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41B65">
      <w:pPr>
        <w:jc w:val="center"/>
        <w:rPr>
          <w:rFonts w:hint="eastAsia"/>
          <w:b/>
          <w:bCs/>
          <w:sz w:val="28"/>
          <w:szCs w:val="28"/>
          <w:lang w:val="en-US" w:eastAsia="zh-CN"/>
        </w:rPr>
      </w:pPr>
      <w:r>
        <w:rPr>
          <w:rFonts w:hint="eastAsia"/>
          <w:b/>
          <w:bCs/>
          <w:sz w:val="28"/>
          <w:szCs w:val="28"/>
          <w:lang w:val="en-US" w:eastAsia="zh-CN"/>
        </w:rPr>
        <w:t>附件9：2023年以前（含2023年）立项的市教委人文社科研究应结题项目清单</w:t>
      </w:r>
    </w:p>
    <w:tbl>
      <w:tblPr>
        <w:tblStyle w:val="3"/>
        <w:tblpPr w:leftFromText="180" w:rightFromText="180" w:vertAnchor="text" w:tblpX="1" w:tblpY="1"/>
        <w:tblOverlap w:val="never"/>
        <w:tblW w:w="13903" w:type="dxa"/>
        <w:tblInd w:w="0"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28" w:type="dxa"/>
          <w:bottom w:w="0" w:type="dxa"/>
          <w:right w:w="28" w:type="dxa"/>
        </w:tblCellMar>
      </w:tblPr>
      <w:tblGrid>
        <w:gridCol w:w="463"/>
        <w:gridCol w:w="1095"/>
        <w:gridCol w:w="3165"/>
        <w:gridCol w:w="915"/>
        <w:gridCol w:w="1305"/>
        <w:gridCol w:w="1005"/>
        <w:gridCol w:w="825"/>
        <w:gridCol w:w="3090"/>
        <w:gridCol w:w="2040"/>
      </w:tblGrid>
      <w:tr w14:paraId="5169424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2475CF6">
            <w:pPr>
              <w:jc w:val="center"/>
              <w:rPr>
                <w:rFonts w:ascii="宋体" w:hAnsi="宋体" w:cs="宋体"/>
                <w:color w:val="000000"/>
                <w:sz w:val="18"/>
                <w:szCs w:val="18"/>
              </w:rPr>
            </w:pPr>
            <w:r>
              <w:rPr>
                <w:rFonts w:hint="eastAsia" w:ascii="宋体" w:hAnsi="宋体" w:cs="宋体"/>
                <w:color w:val="000000"/>
                <w:sz w:val="18"/>
                <w:szCs w:val="18"/>
              </w:rPr>
              <w:t>序号</w:t>
            </w:r>
          </w:p>
        </w:tc>
        <w:tc>
          <w:tcPr>
            <w:tcW w:w="1095" w:type="dxa"/>
            <w:tcBorders>
              <w:top w:val="single" w:color="auto" w:sz="6" w:space="0"/>
              <w:left w:val="single" w:color="auto" w:sz="6" w:space="0"/>
              <w:bottom w:val="single" w:color="auto" w:sz="6" w:space="0"/>
              <w:right w:val="single" w:color="auto" w:sz="6" w:space="0"/>
            </w:tcBorders>
            <w:vAlign w:val="center"/>
          </w:tcPr>
          <w:p w14:paraId="1A927093">
            <w:pPr>
              <w:jc w:val="center"/>
              <w:rPr>
                <w:rFonts w:ascii="宋体" w:hAnsi="宋体" w:cs="宋体"/>
                <w:color w:val="000000"/>
                <w:sz w:val="18"/>
                <w:szCs w:val="18"/>
              </w:rPr>
            </w:pPr>
            <w:r>
              <w:rPr>
                <w:rFonts w:hint="eastAsia" w:ascii="宋体" w:hAnsi="宋体" w:cs="宋体"/>
                <w:color w:val="000000"/>
                <w:sz w:val="18"/>
                <w:szCs w:val="18"/>
              </w:rPr>
              <w:t>项目编号</w:t>
            </w:r>
          </w:p>
        </w:tc>
        <w:tc>
          <w:tcPr>
            <w:tcW w:w="3165" w:type="dxa"/>
            <w:tcBorders>
              <w:top w:val="single" w:color="auto" w:sz="6" w:space="0"/>
              <w:left w:val="single" w:color="auto" w:sz="6" w:space="0"/>
              <w:bottom w:val="single" w:color="auto" w:sz="6" w:space="0"/>
              <w:right w:val="single" w:color="auto" w:sz="6" w:space="0"/>
            </w:tcBorders>
            <w:vAlign w:val="center"/>
          </w:tcPr>
          <w:p w14:paraId="3711A8F6">
            <w:pPr>
              <w:jc w:val="center"/>
              <w:rPr>
                <w:rFonts w:ascii="宋体" w:hAnsi="宋体" w:cs="宋体"/>
                <w:color w:val="000000"/>
                <w:sz w:val="18"/>
                <w:szCs w:val="18"/>
              </w:rPr>
            </w:pPr>
            <w:r>
              <w:rPr>
                <w:rFonts w:hint="eastAsia" w:ascii="宋体" w:hAnsi="宋体" w:cs="宋体"/>
                <w:color w:val="000000"/>
                <w:sz w:val="18"/>
                <w:szCs w:val="18"/>
              </w:rPr>
              <w:t>项目名称</w:t>
            </w:r>
          </w:p>
        </w:tc>
        <w:tc>
          <w:tcPr>
            <w:tcW w:w="915" w:type="dxa"/>
            <w:tcBorders>
              <w:top w:val="single" w:color="auto" w:sz="6" w:space="0"/>
              <w:left w:val="single" w:color="auto" w:sz="6" w:space="0"/>
              <w:bottom w:val="single" w:color="auto" w:sz="6" w:space="0"/>
              <w:right w:val="single" w:color="auto" w:sz="6" w:space="0"/>
            </w:tcBorders>
            <w:vAlign w:val="center"/>
          </w:tcPr>
          <w:p w14:paraId="6D2F06D3">
            <w:pPr>
              <w:jc w:val="center"/>
              <w:rPr>
                <w:rFonts w:ascii="宋体" w:hAnsi="宋体" w:cs="宋体"/>
                <w:color w:val="000000"/>
                <w:sz w:val="18"/>
                <w:szCs w:val="18"/>
              </w:rPr>
            </w:pPr>
            <w:r>
              <w:rPr>
                <w:rFonts w:hint="eastAsia" w:ascii="宋体" w:hAnsi="宋体" w:cs="宋体"/>
                <w:color w:val="000000"/>
                <w:sz w:val="18"/>
                <w:szCs w:val="18"/>
              </w:rPr>
              <w:t>负责人</w:t>
            </w:r>
          </w:p>
        </w:tc>
        <w:tc>
          <w:tcPr>
            <w:tcW w:w="1305" w:type="dxa"/>
            <w:tcBorders>
              <w:top w:val="single" w:color="auto" w:sz="6" w:space="0"/>
              <w:left w:val="single" w:color="auto" w:sz="6" w:space="0"/>
              <w:bottom w:val="single" w:color="auto" w:sz="6" w:space="0"/>
              <w:right w:val="single" w:color="auto" w:sz="6" w:space="0"/>
            </w:tcBorders>
            <w:vAlign w:val="center"/>
          </w:tcPr>
          <w:p w14:paraId="5C0E79A7">
            <w:pPr>
              <w:adjustRightInd w:val="0"/>
              <w:jc w:val="center"/>
              <w:rPr>
                <w:rFonts w:ascii="宋体" w:hAnsi="宋体" w:cs="宋体"/>
                <w:color w:val="000000"/>
                <w:sz w:val="18"/>
                <w:szCs w:val="18"/>
              </w:rPr>
            </w:pPr>
            <w:r>
              <w:rPr>
                <w:rFonts w:hint="eastAsia" w:ascii="宋体" w:hAnsi="宋体" w:cs="宋体"/>
                <w:sz w:val="18"/>
                <w:szCs w:val="18"/>
              </w:rPr>
              <w:t>项目类别</w:t>
            </w:r>
          </w:p>
        </w:tc>
        <w:tc>
          <w:tcPr>
            <w:tcW w:w="1005" w:type="dxa"/>
            <w:tcBorders>
              <w:top w:val="single" w:color="auto" w:sz="6" w:space="0"/>
              <w:left w:val="single" w:color="auto" w:sz="6" w:space="0"/>
              <w:bottom w:val="single" w:color="auto" w:sz="6" w:space="0"/>
              <w:right w:val="single" w:color="auto" w:sz="6" w:space="0"/>
            </w:tcBorders>
            <w:vAlign w:val="center"/>
          </w:tcPr>
          <w:p w14:paraId="1E1FA6A2">
            <w:pPr>
              <w:jc w:val="center"/>
              <w:rPr>
                <w:rFonts w:ascii="宋体" w:hAnsi="宋体" w:cs="宋体"/>
                <w:color w:val="000000"/>
                <w:sz w:val="18"/>
                <w:szCs w:val="18"/>
              </w:rPr>
            </w:pPr>
            <w:r>
              <w:rPr>
                <w:rFonts w:hint="eastAsia" w:ascii="宋体" w:hAnsi="宋体" w:cs="宋体"/>
                <w:color w:val="000000"/>
                <w:sz w:val="18"/>
                <w:szCs w:val="18"/>
              </w:rPr>
              <w:t>学科门类</w:t>
            </w:r>
          </w:p>
        </w:tc>
        <w:tc>
          <w:tcPr>
            <w:tcW w:w="825" w:type="dxa"/>
            <w:tcBorders>
              <w:top w:val="single" w:color="auto" w:sz="6" w:space="0"/>
              <w:left w:val="single" w:color="auto" w:sz="6" w:space="0"/>
              <w:bottom w:val="single" w:color="auto" w:sz="6" w:space="0"/>
              <w:right w:val="single" w:color="auto" w:sz="6" w:space="0"/>
            </w:tcBorders>
            <w:vAlign w:val="center"/>
          </w:tcPr>
          <w:p w14:paraId="73B81B91">
            <w:pPr>
              <w:adjustRightInd w:val="0"/>
              <w:jc w:val="center"/>
              <w:rPr>
                <w:rFonts w:ascii="宋体" w:hAnsi="宋体" w:cs="宋体"/>
                <w:sz w:val="18"/>
                <w:szCs w:val="18"/>
              </w:rPr>
            </w:pPr>
            <w:r>
              <w:rPr>
                <w:rFonts w:hint="eastAsia" w:ascii="宋体" w:hAnsi="宋体" w:cs="宋体"/>
                <w:sz w:val="18"/>
                <w:szCs w:val="18"/>
              </w:rPr>
              <w:t>成果形式</w:t>
            </w:r>
          </w:p>
        </w:tc>
        <w:tc>
          <w:tcPr>
            <w:tcW w:w="3090" w:type="dxa"/>
            <w:tcBorders>
              <w:top w:val="single" w:color="auto" w:sz="6" w:space="0"/>
              <w:left w:val="single" w:color="auto" w:sz="6" w:space="0"/>
              <w:bottom w:val="single" w:color="auto" w:sz="6" w:space="0"/>
              <w:right w:val="single" w:color="auto" w:sz="6" w:space="0"/>
            </w:tcBorders>
            <w:vAlign w:val="center"/>
          </w:tcPr>
          <w:p w14:paraId="50CB41F6">
            <w:pPr>
              <w:adjustRightInd w:val="0"/>
              <w:jc w:val="center"/>
              <w:rPr>
                <w:rFonts w:ascii="宋体" w:hAnsi="宋体" w:cs="宋体"/>
                <w:sz w:val="18"/>
                <w:szCs w:val="18"/>
              </w:rPr>
            </w:pPr>
            <w:r>
              <w:rPr>
                <w:rFonts w:hint="eastAsia" w:ascii="宋体" w:hAnsi="宋体" w:cs="宋体"/>
                <w:color w:val="000000"/>
                <w:sz w:val="18"/>
                <w:szCs w:val="18"/>
              </w:rPr>
              <w:t>课题组成员</w:t>
            </w:r>
          </w:p>
        </w:tc>
        <w:tc>
          <w:tcPr>
            <w:tcW w:w="2040" w:type="dxa"/>
            <w:tcBorders>
              <w:top w:val="single" w:color="auto" w:sz="6" w:space="0"/>
              <w:left w:val="single" w:color="auto" w:sz="6" w:space="0"/>
              <w:bottom w:val="single" w:color="auto" w:sz="6" w:space="0"/>
              <w:right w:val="single" w:color="auto" w:sz="6" w:space="0"/>
            </w:tcBorders>
            <w:vAlign w:val="center"/>
          </w:tcPr>
          <w:p w14:paraId="054B371F">
            <w:pPr>
              <w:jc w:val="center"/>
              <w:rPr>
                <w:rFonts w:ascii="宋体" w:hAnsi="宋体" w:cs="宋体"/>
                <w:color w:val="000000"/>
                <w:sz w:val="18"/>
                <w:szCs w:val="18"/>
              </w:rPr>
            </w:pPr>
            <w:r>
              <w:rPr>
                <w:rFonts w:hint="eastAsia" w:ascii="宋体" w:hAnsi="宋体" w:cs="宋体"/>
                <w:color w:val="000000"/>
                <w:sz w:val="18"/>
                <w:szCs w:val="18"/>
              </w:rPr>
              <w:t>立项时间</w:t>
            </w:r>
          </w:p>
        </w:tc>
      </w:tr>
      <w:tr w14:paraId="18E2C8D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01DA53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F446531">
            <w:pPr>
              <w:adjustRightInd w:val="0"/>
              <w:jc w:val="center"/>
              <w:rPr>
                <w:rFonts w:ascii="宋体" w:hAnsi="宋体" w:cs="宋体"/>
                <w:color w:val="000000"/>
                <w:kern w:val="0"/>
                <w:sz w:val="18"/>
                <w:szCs w:val="18"/>
              </w:rPr>
            </w:pPr>
            <w:r>
              <w:rPr>
                <w:rFonts w:hint="eastAsia" w:ascii="宋体" w:hAnsi="宋体" w:cs="宋体"/>
                <w:color w:val="000000"/>
                <w:kern w:val="0"/>
                <w:sz w:val="18"/>
                <w:szCs w:val="18"/>
              </w:rPr>
              <w:t>fdyzy2018008</w:t>
            </w:r>
          </w:p>
        </w:tc>
        <w:tc>
          <w:tcPr>
            <w:tcW w:w="3165" w:type="dxa"/>
            <w:tcBorders>
              <w:top w:val="single" w:color="auto" w:sz="6" w:space="0"/>
              <w:left w:val="single" w:color="auto" w:sz="6" w:space="0"/>
              <w:bottom w:val="single" w:color="auto" w:sz="6" w:space="0"/>
              <w:right w:val="single" w:color="auto" w:sz="6" w:space="0"/>
            </w:tcBorders>
            <w:vAlign w:val="center"/>
          </w:tcPr>
          <w:p w14:paraId="1E7D1FC7">
            <w:pPr>
              <w:adjustRightInd w:val="0"/>
              <w:jc w:val="left"/>
              <w:rPr>
                <w:rFonts w:ascii="宋体" w:hAnsi="宋体" w:cs="宋体"/>
                <w:color w:val="000000"/>
                <w:kern w:val="0"/>
                <w:sz w:val="18"/>
                <w:szCs w:val="18"/>
              </w:rPr>
            </w:pPr>
            <w:r>
              <w:rPr>
                <w:rFonts w:hint="eastAsia" w:ascii="宋体" w:hAnsi="宋体" w:cs="宋体"/>
                <w:color w:val="000000"/>
                <w:kern w:val="0"/>
                <w:sz w:val="18"/>
                <w:szCs w:val="18"/>
              </w:rPr>
              <w:t>新时代“青马菁英实训营”探索与实践</w:t>
            </w:r>
          </w:p>
        </w:tc>
        <w:tc>
          <w:tcPr>
            <w:tcW w:w="915" w:type="dxa"/>
            <w:tcBorders>
              <w:top w:val="single" w:color="auto" w:sz="6" w:space="0"/>
              <w:left w:val="single" w:color="auto" w:sz="6" w:space="0"/>
              <w:bottom w:val="single" w:color="auto" w:sz="6" w:space="0"/>
              <w:right w:val="single" w:color="auto" w:sz="6" w:space="0"/>
            </w:tcBorders>
            <w:vAlign w:val="center"/>
          </w:tcPr>
          <w:p w14:paraId="3147173A">
            <w:pPr>
              <w:adjustRightInd w:val="0"/>
              <w:jc w:val="center"/>
              <w:rPr>
                <w:rFonts w:ascii="宋体" w:hAnsi="宋体" w:cs="宋体"/>
                <w:color w:val="000000"/>
                <w:kern w:val="0"/>
                <w:sz w:val="18"/>
                <w:szCs w:val="18"/>
              </w:rPr>
            </w:pPr>
            <w:r>
              <w:rPr>
                <w:rFonts w:hint="eastAsia" w:ascii="宋体" w:hAnsi="宋体" w:cs="宋体"/>
                <w:color w:val="000000"/>
                <w:kern w:val="0"/>
                <w:sz w:val="18"/>
                <w:szCs w:val="18"/>
              </w:rPr>
              <w:t>郭东方</w:t>
            </w:r>
          </w:p>
        </w:tc>
        <w:tc>
          <w:tcPr>
            <w:tcW w:w="1305" w:type="dxa"/>
            <w:tcBorders>
              <w:top w:val="single" w:color="auto" w:sz="6" w:space="0"/>
              <w:left w:val="single" w:color="auto" w:sz="6" w:space="0"/>
              <w:bottom w:val="single" w:color="auto" w:sz="6" w:space="0"/>
              <w:right w:val="single" w:color="auto" w:sz="6" w:space="0"/>
            </w:tcBorders>
            <w:vAlign w:val="center"/>
          </w:tcPr>
          <w:p w14:paraId="1B1BEE00">
            <w:pPr>
              <w:adjustRightInd w:val="0"/>
              <w:jc w:val="center"/>
              <w:rPr>
                <w:rFonts w:ascii="宋体" w:hAnsi="宋体" w:cs="宋体"/>
                <w:color w:val="000000"/>
                <w:kern w:val="0"/>
                <w:sz w:val="18"/>
                <w:szCs w:val="18"/>
              </w:rPr>
            </w:pPr>
            <w:r>
              <w:rPr>
                <w:rFonts w:hint="eastAsia" w:ascii="宋体" w:hAnsi="宋体" w:cs="宋体"/>
                <w:color w:val="000000"/>
                <w:kern w:val="0"/>
                <w:sz w:val="18"/>
                <w:szCs w:val="18"/>
              </w:rPr>
              <w:t>辅导员择优资助</w:t>
            </w:r>
          </w:p>
        </w:tc>
        <w:tc>
          <w:tcPr>
            <w:tcW w:w="1005" w:type="dxa"/>
            <w:tcBorders>
              <w:top w:val="single" w:color="auto" w:sz="6" w:space="0"/>
              <w:left w:val="single" w:color="auto" w:sz="6" w:space="0"/>
              <w:bottom w:val="single" w:color="auto" w:sz="6" w:space="0"/>
              <w:right w:val="single" w:color="auto" w:sz="6" w:space="0"/>
            </w:tcBorders>
            <w:vAlign w:val="center"/>
          </w:tcPr>
          <w:p w14:paraId="349FE475">
            <w:pPr>
              <w:adjustRightInd w:val="0"/>
              <w:jc w:val="center"/>
              <w:rPr>
                <w:rFonts w:ascii="宋体" w:hAnsi="宋体" w:cs="宋体"/>
                <w:color w:val="000000"/>
                <w:kern w:val="0"/>
                <w:sz w:val="18"/>
                <w:szCs w:val="18"/>
              </w:rPr>
            </w:pPr>
            <w:r>
              <w:rPr>
                <w:rFonts w:hint="eastAsia" w:ascii="宋体" w:hAnsi="宋体" w:cs="宋体"/>
                <w:color w:val="000000"/>
                <w:kern w:val="0"/>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1B86EBED">
            <w:pPr>
              <w:adjustRightInd w:val="0"/>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EE9D685">
            <w:pPr>
              <w:jc w:val="left"/>
              <w:rPr>
                <w:rFonts w:ascii="宋体" w:hAnsi="宋体" w:cs="宋体"/>
                <w:color w:val="000000"/>
                <w:kern w:val="0"/>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1C3E9F53">
            <w:pPr>
              <w:adjustRightInd w:val="0"/>
              <w:jc w:val="center"/>
              <w:rPr>
                <w:rFonts w:ascii="宋体" w:hAnsi="宋体" w:cs="宋体"/>
                <w:color w:val="000000"/>
                <w:kern w:val="0"/>
                <w:sz w:val="18"/>
                <w:szCs w:val="18"/>
              </w:rPr>
            </w:pPr>
            <w:r>
              <w:rPr>
                <w:rFonts w:hint="eastAsia" w:ascii="宋体" w:hAnsi="宋体" w:cs="宋体"/>
                <w:color w:val="000000"/>
                <w:kern w:val="0"/>
                <w:sz w:val="18"/>
                <w:szCs w:val="18"/>
              </w:rPr>
              <w:t>2018.7.23-2021.7.23</w:t>
            </w:r>
          </w:p>
        </w:tc>
      </w:tr>
      <w:tr w14:paraId="654B8FD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20A34AB">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35F81A1">
            <w:pPr>
              <w:widowControl/>
              <w:jc w:val="center"/>
              <w:rPr>
                <w:rFonts w:ascii="宋体" w:hAnsi="宋体" w:cs="宋体"/>
                <w:color w:val="000000"/>
                <w:kern w:val="0"/>
                <w:sz w:val="18"/>
                <w:szCs w:val="18"/>
              </w:rPr>
            </w:pPr>
            <w:r>
              <w:rPr>
                <w:rFonts w:hint="eastAsia" w:ascii="宋体" w:hAnsi="宋体" w:cs="宋体"/>
                <w:color w:val="000000"/>
                <w:kern w:val="0"/>
                <w:sz w:val="18"/>
                <w:szCs w:val="18"/>
              </w:rPr>
              <w:t>19SKGH108</w:t>
            </w:r>
          </w:p>
        </w:tc>
        <w:tc>
          <w:tcPr>
            <w:tcW w:w="3165" w:type="dxa"/>
            <w:tcBorders>
              <w:top w:val="single" w:color="auto" w:sz="6" w:space="0"/>
              <w:left w:val="single" w:color="auto" w:sz="6" w:space="0"/>
              <w:bottom w:val="single" w:color="auto" w:sz="6" w:space="0"/>
              <w:right w:val="single" w:color="auto" w:sz="6" w:space="0"/>
            </w:tcBorders>
            <w:vAlign w:val="center"/>
          </w:tcPr>
          <w:p w14:paraId="3E13CF57">
            <w:pPr>
              <w:jc w:val="left"/>
              <w:rPr>
                <w:rFonts w:ascii="宋体" w:hAnsi="宋体" w:cs="宋体"/>
                <w:sz w:val="18"/>
                <w:szCs w:val="18"/>
              </w:rPr>
            </w:pPr>
            <w:r>
              <w:rPr>
                <w:rFonts w:hint="eastAsia" w:ascii="宋体" w:hAnsi="宋体" w:cs="宋体"/>
                <w:sz w:val="18"/>
                <w:szCs w:val="18"/>
              </w:rPr>
              <w:t>重庆城市空间形象塑造及传播策略研究</w:t>
            </w:r>
          </w:p>
        </w:tc>
        <w:tc>
          <w:tcPr>
            <w:tcW w:w="915" w:type="dxa"/>
            <w:tcBorders>
              <w:top w:val="single" w:color="auto" w:sz="6" w:space="0"/>
              <w:left w:val="single" w:color="auto" w:sz="6" w:space="0"/>
              <w:bottom w:val="single" w:color="auto" w:sz="6" w:space="0"/>
              <w:right w:val="single" w:color="auto" w:sz="6" w:space="0"/>
            </w:tcBorders>
            <w:vAlign w:val="center"/>
          </w:tcPr>
          <w:p w14:paraId="20ED736D">
            <w:pPr>
              <w:jc w:val="center"/>
              <w:rPr>
                <w:rFonts w:ascii="宋体" w:hAnsi="宋体" w:cs="宋体"/>
                <w:sz w:val="18"/>
                <w:szCs w:val="18"/>
              </w:rPr>
            </w:pPr>
            <w:r>
              <w:rPr>
                <w:rFonts w:hint="eastAsia" w:ascii="宋体" w:hAnsi="宋体" w:cs="宋体"/>
                <w:sz w:val="18"/>
                <w:szCs w:val="18"/>
              </w:rPr>
              <w:t>康何艳</w:t>
            </w:r>
          </w:p>
        </w:tc>
        <w:tc>
          <w:tcPr>
            <w:tcW w:w="1305" w:type="dxa"/>
            <w:tcBorders>
              <w:top w:val="single" w:color="auto" w:sz="6" w:space="0"/>
              <w:left w:val="single" w:color="auto" w:sz="6" w:space="0"/>
              <w:bottom w:val="single" w:color="auto" w:sz="6" w:space="0"/>
              <w:right w:val="single" w:color="auto" w:sz="6" w:space="0"/>
            </w:tcBorders>
            <w:vAlign w:val="center"/>
          </w:tcPr>
          <w:p w14:paraId="1661CBE9">
            <w:pPr>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418E64E9">
            <w:pPr>
              <w:jc w:val="center"/>
              <w:rPr>
                <w:rFonts w:ascii="宋体" w:hAnsi="宋体" w:cs="宋体"/>
                <w:sz w:val="18"/>
                <w:szCs w:val="18"/>
              </w:rPr>
            </w:pPr>
            <w:r>
              <w:rPr>
                <w:rFonts w:hint="eastAsia" w:ascii="宋体" w:hAnsi="宋体" w:cs="宋体"/>
                <w:sz w:val="18"/>
                <w:szCs w:val="18"/>
              </w:rPr>
              <w:t>新传学</w:t>
            </w:r>
          </w:p>
        </w:tc>
        <w:tc>
          <w:tcPr>
            <w:tcW w:w="825" w:type="dxa"/>
            <w:tcBorders>
              <w:top w:val="single" w:color="auto" w:sz="6" w:space="0"/>
              <w:left w:val="single" w:color="auto" w:sz="6" w:space="0"/>
              <w:bottom w:val="single" w:color="auto" w:sz="6" w:space="0"/>
              <w:right w:val="single" w:color="auto" w:sz="6" w:space="0"/>
            </w:tcBorders>
            <w:vAlign w:val="center"/>
          </w:tcPr>
          <w:p w14:paraId="583BA73A">
            <w:pPr>
              <w:jc w:val="center"/>
              <w:rPr>
                <w:rFonts w:ascii="宋体" w:hAnsi="宋体" w:cs="宋体"/>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5EE95BF0">
            <w:pPr>
              <w:jc w:val="left"/>
              <w:rPr>
                <w:rFonts w:ascii="宋体" w:hAnsi="宋体" w:cs="宋体"/>
                <w:color w:val="000000"/>
                <w:kern w:val="0"/>
                <w:sz w:val="18"/>
                <w:szCs w:val="18"/>
              </w:rPr>
            </w:pPr>
            <w:r>
              <w:rPr>
                <w:rFonts w:hint="eastAsia" w:ascii="宋体" w:hAnsi="宋体" w:cs="宋体"/>
                <w:sz w:val="18"/>
                <w:szCs w:val="18"/>
              </w:rPr>
              <w:t>黄蜜,李佳,吴必鹏</w:t>
            </w:r>
          </w:p>
        </w:tc>
        <w:tc>
          <w:tcPr>
            <w:tcW w:w="2040" w:type="dxa"/>
            <w:tcBorders>
              <w:top w:val="single" w:color="auto" w:sz="6" w:space="0"/>
              <w:left w:val="single" w:color="auto" w:sz="6" w:space="0"/>
              <w:bottom w:val="single" w:color="auto" w:sz="6" w:space="0"/>
              <w:right w:val="single" w:color="auto" w:sz="6" w:space="0"/>
            </w:tcBorders>
            <w:vAlign w:val="center"/>
          </w:tcPr>
          <w:p w14:paraId="5CD3005D">
            <w:pPr>
              <w:jc w:val="center"/>
              <w:rPr>
                <w:rFonts w:ascii="宋体" w:hAnsi="宋体" w:cs="宋体"/>
                <w:sz w:val="18"/>
                <w:szCs w:val="18"/>
              </w:rPr>
            </w:pPr>
            <w:r>
              <w:rPr>
                <w:rFonts w:hint="eastAsia" w:ascii="宋体" w:hAnsi="宋体" w:cs="宋体"/>
                <w:sz w:val="18"/>
                <w:szCs w:val="18"/>
              </w:rPr>
              <w:t>2019.5.20-2021.6.30</w:t>
            </w:r>
          </w:p>
        </w:tc>
      </w:tr>
      <w:tr w14:paraId="2CC1751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ABA644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DF7EFAC">
            <w:pPr>
              <w:jc w:val="center"/>
              <w:rPr>
                <w:rFonts w:ascii="宋体" w:hAnsi="宋体" w:cs="宋体"/>
                <w:sz w:val="18"/>
                <w:szCs w:val="18"/>
              </w:rPr>
            </w:pPr>
            <w:r>
              <w:rPr>
                <w:rFonts w:hint="eastAsia" w:ascii="宋体" w:hAnsi="宋体" w:cs="宋体"/>
                <w:sz w:val="18"/>
                <w:szCs w:val="18"/>
              </w:rPr>
              <w:t>19SKSZ035</w:t>
            </w:r>
          </w:p>
        </w:tc>
        <w:tc>
          <w:tcPr>
            <w:tcW w:w="3165" w:type="dxa"/>
            <w:tcBorders>
              <w:top w:val="single" w:color="auto" w:sz="6" w:space="0"/>
              <w:left w:val="single" w:color="auto" w:sz="6" w:space="0"/>
              <w:bottom w:val="single" w:color="auto" w:sz="6" w:space="0"/>
              <w:right w:val="single" w:color="auto" w:sz="6" w:space="0"/>
            </w:tcBorders>
            <w:vAlign w:val="center"/>
          </w:tcPr>
          <w:p w14:paraId="067A014D">
            <w:pPr>
              <w:jc w:val="left"/>
              <w:rPr>
                <w:rFonts w:ascii="宋体" w:hAnsi="宋体" w:cs="宋体"/>
                <w:sz w:val="18"/>
                <w:szCs w:val="18"/>
              </w:rPr>
            </w:pPr>
            <w:r>
              <w:rPr>
                <w:rFonts w:hint="eastAsia" w:ascii="宋体" w:hAnsi="宋体" w:cs="宋体"/>
                <w:sz w:val="18"/>
                <w:szCs w:val="18"/>
              </w:rPr>
              <w:t>大数据智能时代高校辅导员数字媒介素养建构与提升研究</w:t>
            </w:r>
          </w:p>
        </w:tc>
        <w:tc>
          <w:tcPr>
            <w:tcW w:w="915" w:type="dxa"/>
            <w:tcBorders>
              <w:top w:val="single" w:color="auto" w:sz="6" w:space="0"/>
              <w:left w:val="single" w:color="auto" w:sz="6" w:space="0"/>
              <w:bottom w:val="single" w:color="auto" w:sz="6" w:space="0"/>
              <w:right w:val="single" w:color="auto" w:sz="6" w:space="0"/>
            </w:tcBorders>
            <w:vAlign w:val="center"/>
          </w:tcPr>
          <w:p w14:paraId="0AD0468A">
            <w:pPr>
              <w:jc w:val="center"/>
              <w:rPr>
                <w:rFonts w:ascii="宋体" w:hAnsi="宋体" w:cs="宋体"/>
                <w:sz w:val="18"/>
                <w:szCs w:val="18"/>
              </w:rPr>
            </w:pPr>
            <w:r>
              <w:rPr>
                <w:rFonts w:hint="eastAsia" w:ascii="宋体" w:hAnsi="宋体" w:cs="宋体"/>
                <w:sz w:val="18"/>
                <w:szCs w:val="18"/>
              </w:rPr>
              <w:t>吴维均</w:t>
            </w:r>
          </w:p>
        </w:tc>
        <w:tc>
          <w:tcPr>
            <w:tcW w:w="1305" w:type="dxa"/>
            <w:tcBorders>
              <w:top w:val="single" w:color="auto" w:sz="6" w:space="0"/>
              <w:left w:val="single" w:color="auto" w:sz="6" w:space="0"/>
              <w:bottom w:val="single" w:color="auto" w:sz="6" w:space="0"/>
              <w:right w:val="single" w:color="auto" w:sz="6" w:space="0"/>
            </w:tcBorders>
            <w:vAlign w:val="center"/>
          </w:tcPr>
          <w:p w14:paraId="12450B74">
            <w:pPr>
              <w:jc w:val="center"/>
              <w:rPr>
                <w:rFonts w:ascii="宋体" w:hAnsi="宋体" w:cs="宋体"/>
                <w:sz w:val="18"/>
                <w:szCs w:val="18"/>
              </w:rPr>
            </w:pPr>
            <w:r>
              <w:rPr>
                <w:rFonts w:hint="eastAsia" w:ascii="宋体" w:hAnsi="宋体" w:cs="宋体"/>
                <w:sz w:val="18"/>
                <w:szCs w:val="18"/>
              </w:rPr>
              <w:t>思政一般</w:t>
            </w:r>
          </w:p>
        </w:tc>
        <w:tc>
          <w:tcPr>
            <w:tcW w:w="1005" w:type="dxa"/>
            <w:tcBorders>
              <w:top w:val="single" w:color="auto" w:sz="6" w:space="0"/>
              <w:left w:val="single" w:color="auto" w:sz="6" w:space="0"/>
              <w:bottom w:val="single" w:color="auto" w:sz="6" w:space="0"/>
              <w:right w:val="single" w:color="auto" w:sz="6" w:space="0"/>
            </w:tcBorders>
            <w:vAlign w:val="center"/>
          </w:tcPr>
          <w:p w14:paraId="456E73BC">
            <w:pPr>
              <w:jc w:val="center"/>
              <w:rPr>
                <w:rFonts w:ascii="宋体" w:hAnsi="宋体" w:cs="宋体"/>
                <w:sz w:val="18"/>
                <w:szCs w:val="18"/>
              </w:rPr>
            </w:pPr>
            <w:r>
              <w:rPr>
                <w:rFonts w:hint="eastAsia" w:ascii="宋体" w:hAnsi="宋体" w:cs="宋体"/>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1E0BE5BA">
            <w:pPr>
              <w:jc w:val="center"/>
              <w:rPr>
                <w:rFonts w:ascii="宋体" w:hAnsi="宋体" w:cs="宋体"/>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D90AE38">
            <w:pPr>
              <w:jc w:val="left"/>
              <w:rPr>
                <w:rFonts w:ascii="宋体" w:hAnsi="宋体" w:cs="宋体"/>
                <w:color w:val="000000"/>
                <w:kern w:val="0"/>
                <w:sz w:val="18"/>
                <w:szCs w:val="18"/>
              </w:rPr>
            </w:pPr>
            <w:r>
              <w:rPr>
                <w:rFonts w:hint="eastAsia" w:ascii="宋体" w:hAnsi="宋体" w:cs="宋体"/>
                <w:sz w:val="18"/>
                <w:szCs w:val="18"/>
              </w:rPr>
              <w:t>冯波</w:t>
            </w:r>
          </w:p>
        </w:tc>
        <w:tc>
          <w:tcPr>
            <w:tcW w:w="2040" w:type="dxa"/>
            <w:tcBorders>
              <w:top w:val="single" w:color="auto" w:sz="6" w:space="0"/>
              <w:left w:val="single" w:color="auto" w:sz="6" w:space="0"/>
              <w:bottom w:val="single" w:color="auto" w:sz="6" w:space="0"/>
              <w:right w:val="single" w:color="auto" w:sz="6" w:space="0"/>
            </w:tcBorders>
            <w:vAlign w:val="center"/>
          </w:tcPr>
          <w:p w14:paraId="19A9E6B7">
            <w:pPr>
              <w:jc w:val="center"/>
              <w:rPr>
                <w:rFonts w:ascii="宋体" w:hAnsi="宋体" w:cs="宋体"/>
                <w:sz w:val="18"/>
                <w:szCs w:val="18"/>
              </w:rPr>
            </w:pPr>
            <w:r>
              <w:rPr>
                <w:rFonts w:hint="eastAsia" w:ascii="宋体" w:hAnsi="宋体" w:cs="宋体"/>
                <w:sz w:val="18"/>
                <w:szCs w:val="18"/>
              </w:rPr>
              <w:t>2019.5.20-2021.6.30</w:t>
            </w:r>
          </w:p>
        </w:tc>
      </w:tr>
      <w:tr w14:paraId="0015826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78C4BD46">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53D1238">
            <w:pPr>
              <w:widowControl/>
              <w:jc w:val="center"/>
              <w:rPr>
                <w:rFonts w:ascii="宋体" w:hAnsi="宋体" w:cs="宋体"/>
                <w:color w:val="000000"/>
                <w:kern w:val="0"/>
                <w:sz w:val="18"/>
                <w:szCs w:val="18"/>
              </w:rPr>
            </w:pPr>
            <w:r>
              <w:rPr>
                <w:rFonts w:hint="eastAsia" w:ascii="宋体" w:hAnsi="宋体" w:cs="宋体"/>
                <w:color w:val="000000"/>
                <w:kern w:val="0"/>
                <w:sz w:val="18"/>
                <w:szCs w:val="18"/>
              </w:rPr>
              <w:t>19JD048</w:t>
            </w:r>
          </w:p>
        </w:tc>
        <w:tc>
          <w:tcPr>
            <w:tcW w:w="3165" w:type="dxa"/>
            <w:tcBorders>
              <w:top w:val="single" w:color="auto" w:sz="6" w:space="0"/>
              <w:left w:val="single" w:color="auto" w:sz="6" w:space="0"/>
              <w:bottom w:val="single" w:color="auto" w:sz="6" w:space="0"/>
              <w:right w:val="single" w:color="auto" w:sz="6" w:space="0"/>
            </w:tcBorders>
            <w:vAlign w:val="center"/>
          </w:tcPr>
          <w:p w14:paraId="2FC4BD08">
            <w:pPr>
              <w:jc w:val="left"/>
              <w:rPr>
                <w:rFonts w:ascii="宋体" w:hAnsi="宋体" w:cs="宋体"/>
                <w:sz w:val="18"/>
                <w:szCs w:val="18"/>
              </w:rPr>
            </w:pPr>
            <w:r>
              <w:rPr>
                <w:rFonts w:hint="eastAsia" w:ascii="宋体" w:hAnsi="宋体" w:cs="宋体"/>
                <w:sz w:val="18"/>
                <w:szCs w:val="18"/>
              </w:rPr>
              <w:t>大数据分析理论及其在电网发展与管理决策中的应用研究</w:t>
            </w:r>
          </w:p>
        </w:tc>
        <w:tc>
          <w:tcPr>
            <w:tcW w:w="915" w:type="dxa"/>
            <w:tcBorders>
              <w:top w:val="single" w:color="auto" w:sz="6" w:space="0"/>
              <w:left w:val="single" w:color="auto" w:sz="6" w:space="0"/>
              <w:bottom w:val="single" w:color="auto" w:sz="6" w:space="0"/>
              <w:right w:val="single" w:color="auto" w:sz="6" w:space="0"/>
            </w:tcBorders>
            <w:vAlign w:val="center"/>
          </w:tcPr>
          <w:p w14:paraId="36966666">
            <w:pPr>
              <w:jc w:val="center"/>
              <w:rPr>
                <w:rFonts w:ascii="宋体" w:hAnsi="宋体" w:cs="宋体"/>
                <w:sz w:val="18"/>
                <w:szCs w:val="18"/>
              </w:rPr>
            </w:pPr>
            <w:r>
              <w:rPr>
                <w:rFonts w:hint="eastAsia" w:ascii="宋体" w:hAnsi="宋体" w:cs="宋体"/>
                <w:sz w:val="18"/>
                <w:szCs w:val="18"/>
              </w:rPr>
              <w:t>徐新鹏</w:t>
            </w:r>
          </w:p>
        </w:tc>
        <w:tc>
          <w:tcPr>
            <w:tcW w:w="1305" w:type="dxa"/>
            <w:tcBorders>
              <w:top w:val="single" w:color="auto" w:sz="6" w:space="0"/>
              <w:left w:val="single" w:color="auto" w:sz="6" w:space="0"/>
              <w:bottom w:val="single" w:color="auto" w:sz="6" w:space="0"/>
              <w:right w:val="single" w:color="auto" w:sz="6" w:space="0"/>
            </w:tcBorders>
            <w:vAlign w:val="center"/>
          </w:tcPr>
          <w:p w14:paraId="2754FCAF">
            <w:pPr>
              <w:jc w:val="center"/>
              <w:rPr>
                <w:rFonts w:ascii="宋体" w:hAnsi="宋体" w:cs="宋体"/>
                <w:sz w:val="18"/>
                <w:szCs w:val="18"/>
              </w:rPr>
            </w:pPr>
            <w:r>
              <w:rPr>
                <w:rFonts w:hint="eastAsia" w:ascii="宋体" w:hAnsi="宋体" w:cs="宋体"/>
                <w:sz w:val="18"/>
                <w:szCs w:val="18"/>
              </w:rPr>
              <w:t>基地重点</w:t>
            </w:r>
          </w:p>
        </w:tc>
        <w:tc>
          <w:tcPr>
            <w:tcW w:w="1005" w:type="dxa"/>
            <w:tcBorders>
              <w:top w:val="single" w:color="auto" w:sz="6" w:space="0"/>
              <w:left w:val="single" w:color="auto" w:sz="6" w:space="0"/>
              <w:bottom w:val="single" w:color="auto" w:sz="6" w:space="0"/>
              <w:right w:val="single" w:color="auto" w:sz="6" w:space="0"/>
            </w:tcBorders>
            <w:vAlign w:val="center"/>
          </w:tcPr>
          <w:p w14:paraId="188E7278">
            <w:pPr>
              <w:jc w:val="center"/>
              <w:rPr>
                <w:rFonts w:ascii="宋体" w:hAnsi="宋体" w:cs="宋体"/>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1EA26A66">
            <w:pPr>
              <w:jc w:val="center"/>
              <w:rPr>
                <w:rFonts w:ascii="宋体" w:hAnsi="宋体" w:cs="宋体"/>
                <w:sz w:val="18"/>
                <w:szCs w:val="18"/>
              </w:rPr>
            </w:pPr>
            <w:r>
              <w:rPr>
                <w:rFonts w:hint="eastAsia" w:ascii="宋体" w:hAnsi="宋体" w:cs="宋体"/>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623D5112">
            <w:pPr>
              <w:jc w:val="left"/>
              <w:rPr>
                <w:rFonts w:ascii="宋体" w:hAnsi="宋体" w:cs="宋体"/>
                <w:color w:val="000000"/>
                <w:kern w:val="0"/>
                <w:sz w:val="18"/>
                <w:szCs w:val="18"/>
              </w:rPr>
            </w:pPr>
            <w:r>
              <w:rPr>
                <w:rFonts w:hint="eastAsia" w:ascii="宋体" w:hAnsi="宋体" w:cs="宋体"/>
                <w:sz w:val="18"/>
                <w:szCs w:val="18"/>
              </w:rPr>
              <w:t>何蛟,杨霁,田鹏,张林,吕乐</w:t>
            </w:r>
          </w:p>
        </w:tc>
        <w:tc>
          <w:tcPr>
            <w:tcW w:w="2040" w:type="dxa"/>
            <w:tcBorders>
              <w:top w:val="single" w:color="auto" w:sz="6" w:space="0"/>
              <w:left w:val="single" w:color="auto" w:sz="6" w:space="0"/>
              <w:bottom w:val="single" w:color="auto" w:sz="6" w:space="0"/>
              <w:right w:val="single" w:color="auto" w:sz="6" w:space="0"/>
            </w:tcBorders>
            <w:vAlign w:val="center"/>
          </w:tcPr>
          <w:p w14:paraId="6063A7CC">
            <w:pPr>
              <w:jc w:val="center"/>
              <w:rPr>
                <w:rFonts w:ascii="宋体" w:hAnsi="宋体" w:cs="宋体"/>
                <w:sz w:val="18"/>
                <w:szCs w:val="18"/>
              </w:rPr>
            </w:pPr>
            <w:r>
              <w:rPr>
                <w:rFonts w:hint="eastAsia" w:ascii="宋体" w:hAnsi="宋体" w:cs="宋体"/>
                <w:sz w:val="18"/>
                <w:szCs w:val="18"/>
              </w:rPr>
              <w:t>2019.5.20-2021.6.30</w:t>
            </w:r>
          </w:p>
        </w:tc>
      </w:tr>
      <w:tr w14:paraId="1029309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5BE454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17DB1A8">
            <w:pPr>
              <w:widowControl/>
              <w:jc w:val="center"/>
              <w:rPr>
                <w:rFonts w:ascii="宋体" w:hAnsi="宋体" w:cs="宋体"/>
                <w:color w:val="000000"/>
                <w:kern w:val="0"/>
                <w:sz w:val="18"/>
                <w:szCs w:val="18"/>
              </w:rPr>
            </w:pPr>
            <w:r>
              <w:rPr>
                <w:rFonts w:hint="eastAsia" w:ascii="宋体" w:hAnsi="宋体" w:cs="宋体"/>
                <w:sz w:val="18"/>
                <w:szCs w:val="18"/>
              </w:rPr>
              <w:t>20SKDJ011</w:t>
            </w:r>
          </w:p>
        </w:tc>
        <w:tc>
          <w:tcPr>
            <w:tcW w:w="3165" w:type="dxa"/>
            <w:tcBorders>
              <w:top w:val="single" w:color="auto" w:sz="6" w:space="0"/>
              <w:left w:val="single" w:color="auto" w:sz="6" w:space="0"/>
              <w:bottom w:val="single" w:color="auto" w:sz="6" w:space="0"/>
              <w:right w:val="single" w:color="auto" w:sz="6" w:space="0"/>
            </w:tcBorders>
            <w:vAlign w:val="center"/>
          </w:tcPr>
          <w:p w14:paraId="6DD5BDEC">
            <w:pPr>
              <w:jc w:val="left"/>
              <w:rPr>
                <w:rFonts w:ascii="宋体" w:hAnsi="宋体" w:cs="宋体"/>
                <w:kern w:val="0"/>
                <w:sz w:val="18"/>
                <w:szCs w:val="18"/>
              </w:rPr>
            </w:pPr>
            <w:r>
              <w:rPr>
                <w:rFonts w:hint="eastAsia" w:ascii="宋体" w:hAnsi="宋体" w:cs="宋体"/>
                <w:sz w:val="18"/>
                <w:szCs w:val="18"/>
              </w:rPr>
              <w:t>以“三引领四融合”促进高校学生党支部组织力提升研究</w:t>
            </w:r>
          </w:p>
        </w:tc>
        <w:tc>
          <w:tcPr>
            <w:tcW w:w="915" w:type="dxa"/>
            <w:tcBorders>
              <w:top w:val="single" w:color="auto" w:sz="6" w:space="0"/>
              <w:left w:val="single" w:color="auto" w:sz="6" w:space="0"/>
              <w:bottom w:val="single" w:color="auto" w:sz="6" w:space="0"/>
              <w:right w:val="single" w:color="auto" w:sz="6" w:space="0"/>
            </w:tcBorders>
            <w:vAlign w:val="center"/>
          </w:tcPr>
          <w:p w14:paraId="6EC83045">
            <w:pPr>
              <w:widowControl/>
              <w:jc w:val="center"/>
              <w:rPr>
                <w:rFonts w:ascii="宋体" w:hAnsi="宋体" w:cs="宋体"/>
                <w:color w:val="000000"/>
                <w:kern w:val="0"/>
                <w:sz w:val="18"/>
                <w:szCs w:val="18"/>
              </w:rPr>
            </w:pPr>
            <w:r>
              <w:rPr>
                <w:rFonts w:hint="eastAsia" w:ascii="宋体" w:hAnsi="宋体" w:cs="宋体"/>
                <w:sz w:val="18"/>
                <w:szCs w:val="18"/>
              </w:rPr>
              <w:t>包淑萍</w:t>
            </w:r>
          </w:p>
        </w:tc>
        <w:tc>
          <w:tcPr>
            <w:tcW w:w="1305" w:type="dxa"/>
            <w:tcBorders>
              <w:top w:val="single" w:color="auto" w:sz="6" w:space="0"/>
              <w:left w:val="single" w:color="auto" w:sz="6" w:space="0"/>
              <w:bottom w:val="single" w:color="auto" w:sz="6" w:space="0"/>
              <w:right w:val="single" w:color="auto" w:sz="6" w:space="0"/>
            </w:tcBorders>
            <w:vAlign w:val="center"/>
          </w:tcPr>
          <w:p w14:paraId="1B5B8184">
            <w:pPr>
              <w:widowControl/>
              <w:jc w:val="center"/>
              <w:rPr>
                <w:rFonts w:ascii="宋体" w:hAnsi="宋体" w:cs="宋体"/>
                <w:color w:val="000000"/>
                <w:kern w:val="0"/>
                <w:sz w:val="18"/>
                <w:szCs w:val="18"/>
              </w:rPr>
            </w:pPr>
            <w:r>
              <w:rPr>
                <w:rFonts w:hint="eastAsia" w:ascii="宋体" w:hAnsi="宋体" w:cs="宋体"/>
                <w:sz w:val="18"/>
                <w:szCs w:val="18"/>
              </w:rPr>
              <w:t>党建纪监一般</w:t>
            </w:r>
          </w:p>
        </w:tc>
        <w:tc>
          <w:tcPr>
            <w:tcW w:w="1005" w:type="dxa"/>
            <w:tcBorders>
              <w:top w:val="single" w:color="auto" w:sz="6" w:space="0"/>
              <w:left w:val="single" w:color="auto" w:sz="6" w:space="0"/>
              <w:bottom w:val="single" w:color="auto" w:sz="6" w:space="0"/>
              <w:right w:val="single" w:color="auto" w:sz="6" w:space="0"/>
            </w:tcBorders>
            <w:vAlign w:val="center"/>
          </w:tcPr>
          <w:p w14:paraId="61FAEA82">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4FB0693F">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3FE9C1DF">
            <w:pPr>
              <w:widowControl/>
              <w:jc w:val="left"/>
              <w:rPr>
                <w:rFonts w:ascii="宋体" w:hAnsi="宋体" w:cs="宋体"/>
                <w:color w:val="000000"/>
                <w:kern w:val="0"/>
                <w:sz w:val="18"/>
                <w:szCs w:val="18"/>
              </w:rPr>
            </w:pPr>
            <w:r>
              <w:rPr>
                <w:rFonts w:hint="eastAsia" w:ascii="宋体" w:hAnsi="宋体" w:cs="宋体"/>
                <w:sz w:val="18"/>
                <w:szCs w:val="18"/>
              </w:rPr>
              <w:t>于斌,刘佳佳,张艳萍</w:t>
            </w:r>
          </w:p>
        </w:tc>
        <w:tc>
          <w:tcPr>
            <w:tcW w:w="2040" w:type="dxa"/>
            <w:tcBorders>
              <w:top w:val="single" w:color="auto" w:sz="6" w:space="0"/>
              <w:left w:val="single" w:color="auto" w:sz="6" w:space="0"/>
              <w:bottom w:val="single" w:color="auto" w:sz="6" w:space="0"/>
              <w:right w:val="single" w:color="auto" w:sz="6" w:space="0"/>
            </w:tcBorders>
            <w:vAlign w:val="center"/>
          </w:tcPr>
          <w:p w14:paraId="45924662">
            <w:pPr>
              <w:widowControl/>
              <w:jc w:val="center"/>
              <w:rPr>
                <w:rFonts w:ascii="宋体" w:hAnsi="宋体" w:cs="宋体"/>
                <w:color w:val="000000"/>
                <w:kern w:val="0"/>
                <w:sz w:val="18"/>
                <w:szCs w:val="18"/>
              </w:rPr>
            </w:pPr>
            <w:r>
              <w:rPr>
                <w:rFonts w:hint="eastAsia" w:ascii="宋体" w:hAnsi="宋体" w:cs="宋体"/>
                <w:sz w:val="18"/>
                <w:szCs w:val="18"/>
              </w:rPr>
              <w:t>2020.5.11-2022.6.30</w:t>
            </w:r>
          </w:p>
        </w:tc>
      </w:tr>
      <w:tr w14:paraId="720AACF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9D784E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015AEEF">
            <w:pPr>
              <w:widowControl/>
              <w:jc w:val="center"/>
              <w:rPr>
                <w:rFonts w:ascii="宋体" w:hAnsi="宋体" w:cs="宋体"/>
                <w:color w:val="000000"/>
                <w:kern w:val="0"/>
                <w:sz w:val="18"/>
                <w:szCs w:val="18"/>
              </w:rPr>
            </w:pPr>
            <w:r>
              <w:rPr>
                <w:rFonts w:hint="eastAsia" w:ascii="宋体" w:hAnsi="宋体" w:cs="宋体"/>
                <w:sz w:val="18"/>
                <w:szCs w:val="18"/>
              </w:rPr>
              <w:t>20SKSZ036</w:t>
            </w:r>
          </w:p>
        </w:tc>
        <w:tc>
          <w:tcPr>
            <w:tcW w:w="3165" w:type="dxa"/>
            <w:tcBorders>
              <w:top w:val="single" w:color="auto" w:sz="6" w:space="0"/>
              <w:left w:val="single" w:color="auto" w:sz="6" w:space="0"/>
              <w:bottom w:val="single" w:color="auto" w:sz="6" w:space="0"/>
              <w:right w:val="single" w:color="auto" w:sz="6" w:space="0"/>
            </w:tcBorders>
            <w:vAlign w:val="center"/>
          </w:tcPr>
          <w:p w14:paraId="5865DDC2">
            <w:pPr>
              <w:jc w:val="left"/>
              <w:rPr>
                <w:rFonts w:ascii="宋体" w:hAnsi="宋体" w:cs="宋体"/>
                <w:kern w:val="0"/>
                <w:sz w:val="18"/>
                <w:szCs w:val="18"/>
              </w:rPr>
            </w:pPr>
            <w:r>
              <w:rPr>
                <w:rFonts w:hint="eastAsia" w:ascii="宋体" w:hAnsi="宋体" w:cs="宋体"/>
                <w:sz w:val="18"/>
                <w:szCs w:val="18"/>
              </w:rPr>
              <w:t>基于大数据的高校思政课改革与防范化解意识形态领域重大风险研究</w:t>
            </w:r>
          </w:p>
        </w:tc>
        <w:tc>
          <w:tcPr>
            <w:tcW w:w="915" w:type="dxa"/>
            <w:tcBorders>
              <w:top w:val="single" w:color="auto" w:sz="6" w:space="0"/>
              <w:left w:val="single" w:color="auto" w:sz="6" w:space="0"/>
              <w:bottom w:val="single" w:color="auto" w:sz="6" w:space="0"/>
              <w:right w:val="single" w:color="auto" w:sz="6" w:space="0"/>
            </w:tcBorders>
            <w:vAlign w:val="center"/>
          </w:tcPr>
          <w:p w14:paraId="78E9CDDA">
            <w:pPr>
              <w:widowControl/>
              <w:jc w:val="center"/>
              <w:rPr>
                <w:rFonts w:ascii="宋体" w:hAnsi="宋体" w:cs="宋体"/>
                <w:color w:val="000000"/>
                <w:kern w:val="0"/>
                <w:sz w:val="18"/>
                <w:szCs w:val="18"/>
              </w:rPr>
            </w:pPr>
            <w:r>
              <w:rPr>
                <w:rFonts w:hint="eastAsia" w:ascii="宋体" w:hAnsi="宋体" w:cs="宋体"/>
                <w:sz w:val="18"/>
                <w:szCs w:val="18"/>
              </w:rPr>
              <w:t>郭东方</w:t>
            </w:r>
          </w:p>
        </w:tc>
        <w:tc>
          <w:tcPr>
            <w:tcW w:w="1305" w:type="dxa"/>
            <w:tcBorders>
              <w:top w:val="single" w:color="auto" w:sz="6" w:space="0"/>
              <w:left w:val="single" w:color="auto" w:sz="6" w:space="0"/>
              <w:bottom w:val="single" w:color="auto" w:sz="6" w:space="0"/>
              <w:right w:val="single" w:color="auto" w:sz="6" w:space="0"/>
            </w:tcBorders>
            <w:vAlign w:val="center"/>
          </w:tcPr>
          <w:p w14:paraId="7C33E7EE">
            <w:pPr>
              <w:widowControl/>
              <w:jc w:val="center"/>
              <w:rPr>
                <w:rFonts w:ascii="宋体" w:hAnsi="宋体" w:cs="宋体"/>
                <w:color w:val="000000"/>
                <w:kern w:val="0"/>
                <w:sz w:val="18"/>
                <w:szCs w:val="18"/>
              </w:rPr>
            </w:pPr>
            <w:r>
              <w:rPr>
                <w:rFonts w:hint="eastAsia" w:ascii="宋体" w:hAnsi="宋体" w:cs="宋体"/>
                <w:sz w:val="18"/>
                <w:szCs w:val="18"/>
              </w:rPr>
              <w:t>思政一般</w:t>
            </w:r>
          </w:p>
        </w:tc>
        <w:tc>
          <w:tcPr>
            <w:tcW w:w="1005" w:type="dxa"/>
            <w:tcBorders>
              <w:top w:val="single" w:color="auto" w:sz="6" w:space="0"/>
              <w:left w:val="single" w:color="auto" w:sz="6" w:space="0"/>
              <w:bottom w:val="single" w:color="auto" w:sz="6" w:space="0"/>
              <w:right w:val="single" w:color="auto" w:sz="6" w:space="0"/>
            </w:tcBorders>
            <w:vAlign w:val="center"/>
          </w:tcPr>
          <w:p w14:paraId="4D915649">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07556A70">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6830E7D">
            <w:pPr>
              <w:widowControl/>
              <w:jc w:val="left"/>
              <w:rPr>
                <w:rFonts w:ascii="宋体" w:hAnsi="宋体" w:cs="宋体"/>
                <w:color w:val="000000"/>
                <w:kern w:val="0"/>
                <w:sz w:val="18"/>
                <w:szCs w:val="18"/>
              </w:rPr>
            </w:pPr>
            <w:r>
              <w:rPr>
                <w:rFonts w:hint="eastAsia" w:ascii="宋体" w:hAnsi="宋体" w:cs="宋体"/>
                <w:sz w:val="18"/>
                <w:szCs w:val="18"/>
              </w:rPr>
              <w:t>邹绍清、古晶、蓝启红</w:t>
            </w:r>
          </w:p>
        </w:tc>
        <w:tc>
          <w:tcPr>
            <w:tcW w:w="2040" w:type="dxa"/>
            <w:tcBorders>
              <w:top w:val="single" w:color="auto" w:sz="6" w:space="0"/>
              <w:left w:val="single" w:color="auto" w:sz="6" w:space="0"/>
              <w:bottom w:val="single" w:color="auto" w:sz="6" w:space="0"/>
              <w:right w:val="single" w:color="auto" w:sz="6" w:space="0"/>
            </w:tcBorders>
            <w:vAlign w:val="center"/>
          </w:tcPr>
          <w:p w14:paraId="04B02BA8">
            <w:pPr>
              <w:widowControl/>
              <w:jc w:val="center"/>
              <w:rPr>
                <w:rFonts w:ascii="宋体" w:hAnsi="宋体" w:cs="宋体"/>
                <w:color w:val="000000"/>
                <w:kern w:val="0"/>
                <w:sz w:val="18"/>
                <w:szCs w:val="18"/>
              </w:rPr>
            </w:pPr>
            <w:r>
              <w:rPr>
                <w:rFonts w:hint="eastAsia" w:ascii="宋体" w:hAnsi="宋体" w:cs="宋体"/>
                <w:sz w:val="18"/>
                <w:szCs w:val="18"/>
              </w:rPr>
              <w:t>2020.5.11-2022.6.30</w:t>
            </w:r>
          </w:p>
        </w:tc>
      </w:tr>
      <w:tr w14:paraId="74BDC5A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316DBA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2B98156">
            <w:pPr>
              <w:widowControl/>
              <w:jc w:val="center"/>
              <w:rPr>
                <w:rFonts w:ascii="宋体" w:hAnsi="宋体" w:cs="宋体"/>
                <w:sz w:val="18"/>
                <w:szCs w:val="18"/>
              </w:rPr>
            </w:pPr>
            <w:r>
              <w:rPr>
                <w:rFonts w:hint="eastAsia" w:ascii="宋体" w:hAnsi="宋体" w:cs="宋体"/>
                <w:sz w:val="18"/>
                <w:szCs w:val="18"/>
              </w:rPr>
              <w:t>20SKGH122</w:t>
            </w:r>
          </w:p>
        </w:tc>
        <w:tc>
          <w:tcPr>
            <w:tcW w:w="3165" w:type="dxa"/>
            <w:tcBorders>
              <w:top w:val="single" w:color="auto" w:sz="6" w:space="0"/>
              <w:left w:val="single" w:color="auto" w:sz="6" w:space="0"/>
              <w:bottom w:val="single" w:color="auto" w:sz="6" w:space="0"/>
              <w:right w:val="single" w:color="auto" w:sz="6" w:space="0"/>
            </w:tcBorders>
            <w:vAlign w:val="center"/>
          </w:tcPr>
          <w:p w14:paraId="4B78B7A9">
            <w:pPr>
              <w:jc w:val="left"/>
              <w:rPr>
                <w:rFonts w:ascii="宋体" w:hAnsi="宋体" w:cs="宋体"/>
                <w:sz w:val="18"/>
                <w:szCs w:val="18"/>
              </w:rPr>
            </w:pPr>
            <w:r>
              <w:rPr>
                <w:rFonts w:hint="eastAsia" w:ascii="宋体" w:hAnsi="宋体" w:cs="宋体"/>
                <w:sz w:val="18"/>
                <w:szCs w:val="18"/>
              </w:rPr>
              <w:t>国际舆论斗争新形势下中国对外传播话语权竞争路径研究</w:t>
            </w:r>
          </w:p>
        </w:tc>
        <w:tc>
          <w:tcPr>
            <w:tcW w:w="915" w:type="dxa"/>
            <w:tcBorders>
              <w:top w:val="single" w:color="auto" w:sz="6" w:space="0"/>
              <w:left w:val="single" w:color="auto" w:sz="6" w:space="0"/>
              <w:bottom w:val="single" w:color="auto" w:sz="6" w:space="0"/>
              <w:right w:val="single" w:color="auto" w:sz="6" w:space="0"/>
            </w:tcBorders>
            <w:vAlign w:val="center"/>
          </w:tcPr>
          <w:p w14:paraId="26053D20">
            <w:pPr>
              <w:widowControl/>
              <w:jc w:val="center"/>
              <w:rPr>
                <w:rFonts w:ascii="宋体" w:hAnsi="宋体" w:cs="宋体"/>
                <w:sz w:val="18"/>
                <w:szCs w:val="18"/>
              </w:rPr>
            </w:pPr>
            <w:r>
              <w:rPr>
                <w:rFonts w:hint="eastAsia" w:ascii="宋体" w:hAnsi="宋体" w:cs="宋体"/>
                <w:sz w:val="18"/>
                <w:szCs w:val="18"/>
              </w:rPr>
              <w:t>张春林</w:t>
            </w:r>
          </w:p>
        </w:tc>
        <w:tc>
          <w:tcPr>
            <w:tcW w:w="1305" w:type="dxa"/>
            <w:tcBorders>
              <w:top w:val="single" w:color="auto" w:sz="6" w:space="0"/>
              <w:left w:val="single" w:color="auto" w:sz="6" w:space="0"/>
              <w:bottom w:val="single" w:color="auto" w:sz="6" w:space="0"/>
              <w:right w:val="single" w:color="auto" w:sz="6" w:space="0"/>
            </w:tcBorders>
            <w:vAlign w:val="center"/>
          </w:tcPr>
          <w:p w14:paraId="489B05FA">
            <w:pPr>
              <w:widowControl/>
              <w:jc w:val="center"/>
              <w:rPr>
                <w:rFonts w:ascii="宋体" w:hAnsi="宋体" w:cs="宋体"/>
                <w:sz w:val="18"/>
                <w:szCs w:val="18"/>
              </w:rPr>
            </w:pPr>
            <w:r>
              <w:rPr>
                <w:rFonts w:hint="eastAsia" w:ascii="宋体" w:hAnsi="宋体" w:cs="宋体"/>
                <w:sz w:val="18"/>
                <w:szCs w:val="18"/>
              </w:rPr>
              <w:t>规划重点</w:t>
            </w:r>
          </w:p>
        </w:tc>
        <w:tc>
          <w:tcPr>
            <w:tcW w:w="1005" w:type="dxa"/>
            <w:tcBorders>
              <w:top w:val="single" w:color="auto" w:sz="6" w:space="0"/>
              <w:left w:val="single" w:color="auto" w:sz="6" w:space="0"/>
              <w:bottom w:val="single" w:color="auto" w:sz="6" w:space="0"/>
              <w:right w:val="single" w:color="auto" w:sz="6" w:space="0"/>
            </w:tcBorders>
            <w:vAlign w:val="center"/>
          </w:tcPr>
          <w:p w14:paraId="185455F1">
            <w:pPr>
              <w:widowControl/>
              <w:jc w:val="center"/>
              <w:rPr>
                <w:rFonts w:ascii="宋体" w:hAnsi="宋体" w:cs="宋体"/>
                <w:color w:val="000000"/>
                <w:kern w:val="0"/>
                <w:sz w:val="18"/>
                <w:szCs w:val="18"/>
              </w:rPr>
            </w:pPr>
            <w:r>
              <w:rPr>
                <w:rFonts w:hint="eastAsia" w:ascii="宋体" w:hAnsi="宋体" w:cs="宋体"/>
                <w:color w:val="000000"/>
                <w:kern w:val="0"/>
                <w:sz w:val="18"/>
                <w:szCs w:val="18"/>
              </w:rPr>
              <w:t>国际问题研究</w:t>
            </w:r>
          </w:p>
        </w:tc>
        <w:tc>
          <w:tcPr>
            <w:tcW w:w="825" w:type="dxa"/>
            <w:tcBorders>
              <w:top w:val="single" w:color="auto" w:sz="6" w:space="0"/>
              <w:left w:val="single" w:color="auto" w:sz="6" w:space="0"/>
              <w:bottom w:val="single" w:color="auto" w:sz="6" w:space="0"/>
              <w:right w:val="single" w:color="auto" w:sz="6" w:space="0"/>
            </w:tcBorders>
            <w:vAlign w:val="center"/>
          </w:tcPr>
          <w:p w14:paraId="0ED2DA6B">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7BD91BD1">
            <w:pPr>
              <w:jc w:val="left"/>
              <w:rPr>
                <w:rFonts w:ascii="宋体" w:hAnsi="宋体" w:cs="宋体"/>
                <w:sz w:val="18"/>
                <w:szCs w:val="18"/>
              </w:rPr>
            </w:pPr>
            <w:r>
              <w:rPr>
                <w:rFonts w:hint="eastAsia" w:ascii="宋体" w:hAnsi="宋体" w:cs="宋体"/>
                <w:sz w:val="18"/>
                <w:szCs w:val="18"/>
              </w:rPr>
              <w:t>李群,钟远萍,叶颖颖,纪政雪子,于丹丹</w:t>
            </w:r>
          </w:p>
        </w:tc>
        <w:tc>
          <w:tcPr>
            <w:tcW w:w="2040" w:type="dxa"/>
            <w:tcBorders>
              <w:top w:val="single" w:color="auto" w:sz="6" w:space="0"/>
              <w:left w:val="single" w:color="auto" w:sz="6" w:space="0"/>
              <w:bottom w:val="single" w:color="auto" w:sz="6" w:space="0"/>
              <w:right w:val="single" w:color="auto" w:sz="6" w:space="0"/>
            </w:tcBorders>
            <w:vAlign w:val="center"/>
          </w:tcPr>
          <w:p w14:paraId="1EB0DF63">
            <w:pPr>
              <w:widowControl/>
              <w:jc w:val="center"/>
              <w:rPr>
                <w:rFonts w:ascii="宋体" w:hAnsi="宋体" w:cs="宋体"/>
                <w:sz w:val="18"/>
                <w:szCs w:val="18"/>
              </w:rPr>
            </w:pPr>
            <w:r>
              <w:rPr>
                <w:rFonts w:hint="eastAsia" w:ascii="宋体" w:hAnsi="宋体" w:cs="宋体"/>
                <w:sz w:val="18"/>
                <w:szCs w:val="18"/>
              </w:rPr>
              <w:t>2020.5.11-2022.6.30</w:t>
            </w:r>
          </w:p>
        </w:tc>
      </w:tr>
      <w:tr w14:paraId="3F75FBE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EF46D8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02CD612">
            <w:pPr>
              <w:widowControl/>
              <w:jc w:val="center"/>
              <w:rPr>
                <w:rFonts w:ascii="宋体" w:hAnsi="宋体" w:cs="宋体"/>
                <w:sz w:val="18"/>
                <w:szCs w:val="18"/>
              </w:rPr>
            </w:pPr>
            <w:r>
              <w:rPr>
                <w:rFonts w:hint="eastAsia" w:ascii="宋体" w:hAnsi="宋体" w:cs="宋体"/>
                <w:sz w:val="18"/>
                <w:szCs w:val="18"/>
              </w:rPr>
              <w:t>20SKGH128</w:t>
            </w:r>
          </w:p>
        </w:tc>
        <w:tc>
          <w:tcPr>
            <w:tcW w:w="3165" w:type="dxa"/>
            <w:tcBorders>
              <w:top w:val="single" w:color="auto" w:sz="6" w:space="0"/>
              <w:left w:val="single" w:color="auto" w:sz="6" w:space="0"/>
              <w:bottom w:val="single" w:color="auto" w:sz="6" w:space="0"/>
              <w:right w:val="single" w:color="auto" w:sz="6" w:space="0"/>
            </w:tcBorders>
            <w:vAlign w:val="center"/>
          </w:tcPr>
          <w:p w14:paraId="4C0832C4">
            <w:pPr>
              <w:jc w:val="left"/>
              <w:rPr>
                <w:rFonts w:ascii="宋体" w:hAnsi="宋体" w:cs="宋体"/>
                <w:sz w:val="18"/>
                <w:szCs w:val="18"/>
              </w:rPr>
            </w:pPr>
            <w:r>
              <w:rPr>
                <w:rFonts w:hint="eastAsia" w:ascii="宋体" w:hAnsi="宋体" w:cs="宋体"/>
                <w:sz w:val="18"/>
                <w:szCs w:val="18"/>
              </w:rPr>
              <w:t>认知诗学视阈下欧洲现代派诗歌对尤金·奥尼尔戏剧的影响研究</w:t>
            </w:r>
          </w:p>
        </w:tc>
        <w:tc>
          <w:tcPr>
            <w:tcW w:w="915" w:type="dxa"/>
            <w:tcBorders>
              <w:top w:val="single" w:color="auto" w:sz="6" w:space="0"/>
              <w:left w:val="single" w:color="auto" w:sz="6" w:space="0"/>
              <w:bottom w:val="single" w:color="auto" w:sz="6" w:space="0"/>
              <w:right w:val="single" w:color="auto" w:sz="6" w:space="0"/>
            </w:tcBorders>
            <w:vAlign w:val="center"/>
          </w:tcPr>
          <w:p w14:paraId="0021CBAF">
            <w:pPr>
              <w:widowControl/>
              <w:jc w:val="center"/>
              <w:rPr>
                <w:rFonts w:ascii="宋体" w:hAnsi="宋体" w:cs="宋体"/>
                <w:sz w:val="18"/>
                <w:szCs w:val="18"/>
              </w:rPr>
            </w:pPr>
            <w:r>
              <w:rPr>
                <w:rFonts w:hint="eastAsia" w:ascii="宋体" w:hAnsi="宋体" w:cs="宋体"/>
                <w:sz w:val="18"/>
                <w:szCs w:val="18"/>
              </w:rPr>
              <w:t>张烨颖</w:t>
            </w:r>
          </w:p>
        </w:tc>
        <w:tc>
          <w:tcPr>
            <w:tcW w:w="1305" w:type="dxa"/>
            <w:tcBorders>
              <w:top w:val="single" w:color="auto" w:sz="6" w:space="0"/>
              <w:left w:val="single" w:color="auto" w:sz="6" w:space="0"/>
              <w:bottom w:val="single" w:color="auto" w:sz="6" w:space="0"/>
              <w:right w:val="single" w:color="auto" w:sz="6" w:space="0"/>
            </w:tcBorders>
            <w:vAlign w:val="center"/>
          </w:tcPr>
          <w:p w14:paraId="35B5FFC7">
            <w:pPr>
              <w:widowControl/>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70183B29">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616880B5">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2B3A904D">
            <w:pPr>
              <w:widowControl/>
              <w:jc w:val="left"/>
              <w:rPr>
                <w:rFonts w:ascii="宋体" w:hAnsi="宋体" w:cs="宋体"/>
                <w:sz w:val="18"/>
                <w:szCs w:val="18"/>
              </w:rPr>
            </w:pPr>
            <w:r>
              <w:rPr>
                <w:rFonts w:hint="eastAsia" w:ascii="宋体" w:hAnsi="宋体" w:cs="宋体"/>
                <w:sz w:val="18"/>
                <w:szCs w:val="18"/>
              </w:rPr>
              <w:t>王雯秋,赵华雪,张琦</w:t>
            </w:r>
          </w:p>
        </w:tc>
        <w:tc>
          <w:tcPr>
            <w:tcW w:w="2040" w:type="dxa"/>
            <w:tcBorders>
              <w:top w:val="single" w:color="auto" w:sz="6" w:space="0"/>
              <w:left w:val="single" w:color="auto" w:sz="6" w:space="0"/>
              <w:bottom w:val="single" w:color="auto" w:sz="6" w:space="0"/>
              <w:right w:val="single" w:color="auto" w:sz="6" w:space="0"/>
            </w:tcBorders>
            <w:vAlign w:val="center"/>
          </w:tcPr>
          <w:p w14:paraId="2BA56201">
            <w:pPr>
              <w:widowControl/>
              <w:jc w:val="center"/>
              <w:rPr>
                <w:rFonts w:ascii="宋体" w:hAnsi="宋体" w:cs="宋体"/>
                <w:sz w:val="18"/>
                <w:szCs w:val="18"/>
              </w:rPr>
            </w:pPr>
            <w:r>
              <w:rPr>
                <w:rFonts w:hint="eastAsia" w:ascii="宋体" w:hAnsi="宋体" w:cs="宋体"/>
                <w:sz w:val="18"/>
                <w:szCs w:val="18"/>
              </w:rPr>
              <w:t>2020.5.11-2022.6.30</w:t>
            </w:r>
          </w:p>
        </w:tc>
      </w:tr>
      <w:tr w14:paraId="363B01D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72F020D">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6F0EC13">
            <w:pPr>
              <w:widowControl/>
              <w:jc w:val="center"/>
              <w:rPr>
                <w:rFonts w:ascii="宋体" w:hAnsi="宋体" w:cs="宋体"/>
                <w:sz w:val="18"/>
                <w:szCs w:val="18"/>
              </w:rPr>
            </w:pPr>
            <w:r>
              <w:rPr>
                <w:rFonts w:hint="eastAsia" w:ascii="宋体" w:hAnsi="宋体" w:cs="宋体"/>
                <w:sz w:val="18"/>
                <w:szCs w:val="18"/>
              </w:rPr>
              <w:t>20SKGH129</w:t>
            </w:r>
          </w:p>
        </w:tc>
        <w:tc>
          <w:tcPr>
            <w:tcW w:w="3165" w:type="dxa"/>
            <w:tcBorders>
              <w:top w:val="single" w:color="auto" w:sz="6" w:space="0"/>
              <w:left w:val="single" w:color="auto" w:sz="6" w:space="0"/>
              <w:bottom w:val="single" w:color="auto" w:sz="6" w:space="0"/>
              <w:right w:val="single" w:color="auto" w:sz="6" w:space="0"/>
            </w:tcBorders>
            <w:vAlign w:val="center"/>
          </w:tcPr>
          <w:p w14:paraId="37B1B9BD">
            <w:pPr>
              <w:jc w:val="left"/>
              <w:rPr>
                <w:rFonts w:ascii="宋体" w:hAnsi="宋体" w:cs="宋体"/>
                <w:sz w:val="18"/>
                <w:szCs w:val="18"/>
              </w:rPr>
            </w:pPr>
            <w:r>
              <w:rPr>
                <w:rFonts w:hint="eastAsia" w:ascii="宋体" w:hAnsi="宋体" w:cs="宋体"/>
                <w:sz w:val="18"/>
                <w:szCs w:val="18"/>
              </w:rPr>
              <w:t>纳西东巴文形声字及其历时演变研究</w:t>
            </w:r>
          </w:p>
        </w:tc>
        <w:tc>
          <w:tcPr>
            <w:tcW w:w="915" w:type="dxa"/>
            <w:tcBorders>
              <w:top w:val="single" w:color="auto" w:sz="6" w:space="0"/>
              <w:left w:val="single" w:color="auto" w:sz="6" w:space="0"/>
              <w:bottom w:val="single" w:color="auto" w:sz="6" w:space="0"/>
              <w:right w:val="single" w:color="auto" w:sz="6" w:space="0"/>
            </w:tcBorders>
            <w:vAlign w:val="center"/>
          </w:tcPr>
          <w:p w14:paraId="209F7918">
            <w:pPr>
              <w:widowControl/>
              <w:jc w:val="center"/>
              <w:rPr>
                <w:rFonts w:ascii="宋体" w:hAnsi="宋体" w:cs="宋体"/>
                <w:sz w:val="18"/>
                <w:szCs w:val="18"/>
              </w:rPr>
            </w:pPr>
            <w:r>
              <w:rPr>
                <w:rFonts w:hint="eastAsia" w:ascii="宋体" w:hAnsi="宋体" w:cs="宋体"/>
                <w:sz w:val="18"/>
                <w:szCs w:val="18"/>
              </w:rPr>
              <w:t>李静</w:t>
            </w:r>
          </w:p>
        </w:tc>
        <w:tc>
          <w:tcPr>
            <w:tcW w:w="1305" w:type="dxa"/>
            <w:tcBorders>
              <w:top w:val="single" w:color="auto" w:sz="6" w:space="0"/>
              <w:left w:val="single" w:color="auto" w:sz="6" w:space="0"/>
              <w:bottom w:val="single" w:color="auto" w:sz="6" w:space="0"/>
              <w:right w:val="single" w:color="auto" w:sz="6" w:space="0"/>
            </w:tcBorders>
            <w:vAlign w:val="center"/>
          </w:tcPr>
          <w:p w14:paraId="092D8F1D">
            <w:pPr>
              <w:widowControl/>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1C0425A7">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092949D5">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4ACBFC27">
            <w:pPr>
              <w:widowControl/>
              <w:jc w:val="left"/>
              <w:rPr>
                <w:rFonts w:ascii="宋体" w:hAnsi="宋体" w:cs="宋体"/>
                <w:sz w:val="18"/>
                <w:szCs w:val="18"/>
              </w:rPr>
            </w:pPr>
            <w:r>
              <w:rPr>
                <w:rFonts w:hint="eastAsia" w:ascii="宋体" w:hAnsi="宋体" w:cs="宋体"/>
                <w:sz w:val="18"/>
                <w:szCs w:val="18"/>
              </w:rPr>
              <w:t>周璐,黎楠</w:t>
            </w:r>
          </w:p>
        </w:tc>
        <w:tc>
          <w:tcPr>
            <w:tcW w:w="2040" w:type="dxa"/>
            <w:tcBorders>
              <w:top w:val="single" w:color="auto" w:sz="6" w:space="0"/>
              <w:left w:val="single" w:color="auto" w:sz="6" w:space="0"/>
              <w:bottom w:val="single" w:color="auto" w:sz="6" w:space="0"/>
              <w:right w:val="single" w:color="auto" w:sz="6" w:space="0"/>
            </w:tcBorders>
            <w:vAlign w:val="center"/>
          </w:tcPr>
          <w:p w14:paraId="07F48103">
            <w:pPr>
              <w:widowControl/>
              <w:jc w:val="center"/>
              <w:rPr>
                <w:rFonts w:ascii="宋体" w:hAnsi="宋体" w:cs="宋体"/>
                <w:sz w:val="18"/>
                <w:szCs w:val="18"/>
              </w:rPr>
            </w:pPr>
            <w:r>
              <w:rPr>
                <w:rFonts w:hint="eastAsia" w:ascii="宋体" w:hAnsi="宋体" w:cs="宋体"/>
                <w:sz w:val="18"/>
                <w:szCs w:val="18"/>
              </w:rPr>
              <w:t>2020.5.11-2022.6.30</w:t>
            </w:r>
          </w:p>
        </w:tc>
      </w:tr>
      <w:tr w14:paraId="5FC9466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768A807">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3B0563D">
            <w:pPr>
              <w:widowControl/>
              <w:jc w:val="center"/>
              <w:rPr>
                <w:rFonts w:ascii="宋体" w:hAnsi="宋体" w:cs="宋体"/>
                <w:sz w:val="18"/>
                <w:szCs w:val="18"/>
              </w:rPr>
            </w:pPr>
            <w:r>
              <w:rPr>
                <w:rFonts w:hint="eastAsia" w:ascii="宋体" w:hAnsi="宋体" w:cs="宋体"/>
                <w:sz w:val="18"/>
                <w:szCs w:val="18"/>
              </w:rPr>
              <w:t>20SKGH134</w:t>
            </w:r>
          </w:p>
        </w:tc>
        <w:tc>
          <w:tcPr>
            <w:tcW w:w="3165" w:type="dxa"/>
            <w:tcBorders>
              <w:top w:val="single" w:color="auto" w:sz="6" w:space="0"/>
              <w:left w:val="single" w:color="auto" w:sz="6" w:space="0"/>
              <w:bottom w:val="single" w:color="auto" w:sz="6" w:space="0"/>
              <w:right w:val="single" w:color="auto" w:sz="6" w:space="0"/>
            </w:tcBorders>
            <w:vAlign w:val="center"/>
          </w:tcPr>
          <w:p w14:paraId="2225984D">
            <w:pPr>
              <w:spacing w:line="240" w:lineRule="exact"/>
              <w:jc w:val="left"/>
              <w:rPr>
                <w:rFonts w:ascii="宋体" w:hAnsi="宋体" w:cs="宋体"/>
                <w:sz w:val="18"/>
                <w:szCs w:val="18"/>
              </w:rPr>
            </w:pPr>
            <w:r>
              <w:rPr>
                <w:rFonts w:hint="eastAsia" w:ascii="宋体" w:hAnsi="宋体" w:cs="宋体"/>
                <w:sz w:val="18"/>
                <w:szCs w:val="18"/>
              </w:rPr>
              <w:t>近代翻译与中国传统婚姻观的解体（1840-1919）</w:t>
            </w:r>
          </w:p>
        </w:tc>
        <w:tc>
          <w:tcPr>
            <w:tcW w:w="915" w:type="dxa"/>
            <w:tcBorders>
              <w:top w:val="single" w:color="auto" w:sz="6" w:space="0"/>
              <w:left w:val="single" w:color="auto" w:sz="6" w:space="0"/>
              <w:bottom w:val="single" w:color="auto" w:sz="6" w:space="0"/>
              <w:right w:val="single" w:color="auto" w:sz="6" w:space="0"/>
            </w:tcBorders>
            <w:vAlign w:val="center"/>
          </w:tcPr>
          <w:p w14:paraId="4DAB9C09">
            <w:pPr>
              <w:jc w:val="center"/>
              <w:rPr>
                <w:rFonts w:ascii="宋体" w:hAnsi="宋体" w:cs="宋体"/>
                <w:sz w:val="18"/>
                <w:szCs w:val="18"/>
              </w:rPr>
            </w:pPr>
            <w:r>
              <w:rPr>
                <w:rFonts w:hint="eastAsia" w:ascii="宋体" w:hAnsi="宋体" w:cs="宋体"/>
                <w:sz w:val="18"/>
                <w:szCs w:val="18"/>
              </w:rPr>
              <w:t>王祖华</w:t>
            </w:r>
          </w:p>
        </w:tc>
        <w:tc>
          <w:tcPr>
            <w:tcW w:w="1305" w:type="dxa"/>
            <w:tcBorders>
              <w:top w:val="single" w:color="auto" w:sz="6" w:space="0"/>
              <w:left w:val="single" w:color="auto" w:sz="6" w:space="0"/>
              <w:bottom w:val="single" w:color="auto" w:sz="6" w:space="0"/>
              <w:right w:val="single" w:color="auto" w:sz="6" w:space="0"/>
            </w:tcBorders>
            <w:vAlign w:val="center"/>
          </w:tcPr>
          <w:p w14:paraId="21178042">
            <w:pPr>
              <w:widowControl/>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467D400A">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4F2CFDA7">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2938640">
            <w:pPr>
              <w:jc w:val="left"/>
              <w:rPr>
                <w:rFonts w:ascii="宋体" w:hAnsi="宋体" w:cs="宋体"/>
                <w:sz w:val="18"/>
                <w:szCs w:val="18"/>
              </w:rPr>
            </w:pPr>
            <w:r>
              <w:rPr>
                <w:rFonts w:hint="eastAsia" w:ascii="宋体" w:hAnsi="宋体" w:cs="宋体"/>
                <w:sz w:val="18"/>
                <w:szCs w:val="18"/>
              </w:rPr>
              <w:t>林红,伍凌,张记</w:t>
            </w:r>
          </w:p>
        </w:tc>
        <w:tc>
          <w:tcPr>
            <w:tcW w:w="2040" w:type="dxa"/>
            <w:tcBorders>
              <w:top w:val="single" w:color="auto" w:sz="6" w:space="0"/>
              <w:left w:val="single" w:color="auto" w:sz="6" w:space="0"/>
              <w:bottom w:val="single" w:color="auto" w:sz="6" w:space="0"/>
              <w:right w:val="single" w:color="auto" w:sz="6" w:space="0"/>
            </w:tcBorders>
            <w:vAlign w:val="center"/>
          </w:tcPr>
          <w:p w14:paraId="6B93ADC4">
            <w:pPr>
              <w:widowControl/>
              <w:jc w:val="center"/>
              <w:rPr>
                <w:rFonts w:ascii="宋体" w:hAnsi="宋体" w:cs="宋体"/>
                <w:sz w:val="18"/>
                <w:szCs w:val="18"/>
              </w:rPr>
            </w:pPr>
            <w:r>
              <w:rPr>
                <w:rFonts w:hint="eastAsia" w:ascii="宋体" w:hAnsi="宋体" w:cs="宋体"/>
                <w:sz w:val="18"/>
                <w:szCs w:val="18"/>
              </w:rPr>
              <w:t>2020.5.11-2022.6.30</w:t>
            </w:r>
          </w:p>
        </w:tc>
      </w:tr>
      <w:tr w14:paraId="3B3393DC">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3C4F8F9">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4FFF816">
            <w:pPr>
              <w:widowControl/>
              <w:jc w:val="center"/>
              <w:rPr>
                <w:rFonts w:ascii="宋体" w:hAnsi="宋体" w:cs="宋体"/>
                <w:sz w:val="18"/>
                <w:szCs w:val="18"/>
              </w:rPr>
            </w:pPr>
            <w:r>
              <w:rPr>
                <w:rFonts w:hint="eastAsia" w:ascii="宋体" w:hAnsi="宋体" w:cs="宋体"/>
                <w:sz w:val="18"/>
                <w:szCs w:val="18"/>
              </w:rPr>
              <w:t>20SKGH135</w:t>
            </w:r>
          </w:p>
        </w:tc>
        <w:tc>
          <w:tcPr>
            <w:tcW w:w="3165" w:type="dxa"/>
            <w:tcBorders>
              <w:top w:val="single" w:color="auto" w:sz="6" w:space="0"/>
              <w:left w:val="single" w:color="auto" w:sz="6" w:space="0"/>
              <w:bottom w:val="single" w:color="auto" w:sz="6" w:space="0"/>
              <w:right w:val="single" w:color="auto" w:sz="6" w:space="0"/>
            </w:tcBorders>
            <w:vAlign w:val="center"/>
          </w:tcPr>
          <w:p w14:paraId="5263152F">
            <w:pPr>
              <w:jc w:val="left"/>
              <w:rPr>
                <w:rFonts w:ascii="宋体" w:hAnsi="宋体" w:cs="宋体"/>
                <w:sz w:val="18"/>
                <w:szCs w:val="18"/>
              </w:rPr>
            </w:pPr>
            <w:r>
              <w:rPr>
                <w:rFonts w:hint="eastAsia" w:ascii="宋体" w:hAnsi="宋体" w:cs="宋体"/>
                <w:sz w:val="18"/>
                <w:szCs w:val="18"/>
              </w:rPr>
              <w:t>“一带一路”倡议下重庆市来华留学生与中国学生和谐群际关系构建研究</w:t>
            </w:r>
          </w:p>
        </w:tc>
        <w:tc>
          <w:tcPr>
            <w:tcW w:w="915" w:type="dxa"/>
            <w:tcBorders>
              <w:top w:val="single" w:color="auto" w:sz="6" w:space="0"/>
              <w:left w:val="single" w:color="auto" w:sz="6" w:space="0"/>
              <w:bottom w:val="single" w:color="auto" w:sz="6" w:space="0"/>
              <w:right w:val="single" w:color="auto" w:sz="6" w:space="0"/>
            </w:tcBorders>
            <w:vAlign w:val="center"/>
          </w:tcPr>
          <w:p w14:paraId="642BE287">
            <w:pPr>
              <w:jc w:val="center"/>
              <w:rPr>
                <w:rFonts w:ascii="宋体" w:hAnsi="宋体" w:cs="宋体"/>
                <w:sz w:val="18"/>
                <w:szCs w:val="18"/>
              </w:rPr>
            </w:pPr>
            <w:r>
              <w:rPr>
                <w:rFonts w:hint="eastAsia" w:ascii="宋体" w:hAnsi="宋体" w:cs="宋体"/>
                <w:sz w:val="18"/>
                <w:szCs w:val="18"/>
              </w:rPr>
              <w:t>王永强</w:t>
            </w:r>
          </w:p>
        </w:tc>
        <w:tc>
          <w:tcPr>
            <w:tcW w:w="1305" w:type="dxa"/>
            <w:tcBorders>
              <w:top w:val="single" w:color="auto" w:sz="6" w:space="0"/>
              <w:left w:val="single" w:color="auto" w:sz="6" w:space="0"/>
              <w:bottom w:val="single" w:color="auto" w:sz="6" w:space="0"/>
              <w:right w:val="single" w:color="auto" w:sz="6" w:space="0"/>
            </w:tcBorders>
            <w:vAlign w:val="center"/>
          </w:tcPr>
          <w:p w14:paraId="338931A2">
            <w:pPr>
              <w:widowControl/>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536D4813">
            <w:pPr>
              <w:widowControl/>
              <w:jc w:val="center"/>
              <w:rPr>
                <w:rFonts w:ascii="宋体" w:hAnsi="宋体" w:cs="宋体"/>
                <w:color w:val="000000"/>
                <w:kern w:val="0"/>
                <w:sz w:val="18"/>
                <w:szCs w:val="18"/>
              </w:rPr>
            </w:pPr>
            <w:r>
              <w:rPr>
                <w:rFonts w:hint="eastAsia" w:ascii="宋体" w:hAnsi="宋体" w:cs="宋体"/>
                <w:color w:val="000000"/>
                <w:kern w:val="0"/>
                <w:sz w:val="18"/>
                <w:szCs w:val="18"/>
              </w:rPr>
              <w:t>教育学</w:t>
            </w:r>
          </w:p>
        </w:tc>
        <w:tc>
          <w:tcPr>
            <w:tcW w:w="825" w:type="dxa"/>
            <w:tcBorders>
              <w:top w:val="single" w:color="auto" w:sz="6" w:space="0"/>
              <w:left w:val="single" w:color="auto" w:sz="6" w:space="0"/>
              <w:bottom w:val="single" w:color="auto" w:sz="6" w:space="0"/>
              <w:right w:val="single" w:color="auto" w:sz="6" w:space="0"/>
            </w:tcBorders>
            <w:vAlign w:val="center"/>
          </w:tcPr>
          <w:p w14:paraId="67BC1EAB">
            <w:pPr>
              <w:widowControl/>
              <w:jc w:val="center"/>
              <w:rPr>
                <w:rFonts w:ascii="宋体" w:hAnsi="宋体" w:cs="宋体"/>
                <w:color w:val="000000"/>
                <w:kern w:val="0"/>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3A85E74B">
            <w:pPr>
              <w:jc w:val="left"/>
              <w:rPr>
                <w:rFonts w:ascii="宋体" w:hAnsi="宋体" w:cs="宋体"/>
                <w:sz w:val="18"/>
                <w:szCs w:val="18"/>
              </w:rPr>
            </w:pPr>
            <w:r>
              <w:rPr>
                <w:rFonts w:hint="eastAsia" w:ascii="宋体" w:hAnsi="宋体" w:cs="宋体"/>
                <w:sz w:val="18"/>
                <w:szCs w:val="18"/>
              </w:rPr>
              <w:t>傅轶,刘萍,蔡江莹,王鑫瑞,周蜜蜜</w:t>
            </w:r>
          </w:p>
          <w:p w14:paraId="229FFBD7">
            <w:pPr>
              <w:jc w:val="left"/>
              <w:rPr>
                <w:rFonts w:ascii="宋体" w:hAnsi="宋体" w:cs="宋体"/>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6667D1B2">
            <w:pPr>
              <w:widowControl/>
              <w:jc w:val="center"/>
              <w:rPr>
                <w:rFonts w:ascii="宋体" w:hAnsi="宋体" w:cs="宋体"/>
                <w:sz w:val="18"/>
                <w:szCs w:val="18"/>
              </w:rPr>
            </w:pPr>
            <w:r>
              <w:rPr>
                <w:rFonts w:hint="eastAsia" w:ascii="宋体" w:hAnsi="宋体" w:cs="宋体"/>
                <w:sz w:val="18"/>
                <w:szCs w:val="18"/>
              </w:rPr>
              <w:t>2020.5.11-2022.6.30</w:t>
            </w:r>
          </w:p>
        </w:tc>
      </w:tr>
      <w:tr w14:paraId="49C2079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8BB526E">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E515818">
            <w:pPr>
              <w:widowControl/>
              <w:jc w:val="center"/>
              <w:rPr>
                <w:rFonts w:ascii="宋体" w:hAnsi="宋体" w:cs="宋体"/>
                <w:color w:val="000000"/>
                <w:kern w:val="0"/>
                <w:sz w:val="18"/>
                <w:szCs w:val="18"/>
              </w:rPr>
            </w:pPr>
            <w:r>
              <w:rPr>
                <w:rFonts w:hint="eastAsia" w:ascii="宋体" w:hAnsi="宋体" w:cs="宋体"/>
                <w:color w:val="000000"/>
                <w:kern w:val="0"/>
                <w:sz w:val="18"/>
                <w:szCs w:val="18"/>
              </w:rPr>
              <w:t>fdyzy2020007</w:t>
            </w:r>
          </w:p>
        </w:tc>
        <w:tc>
          <w:tcPr>
            <w:tcW w:w="3165" w:type="dxa"/>
            <w:tcBorders>
              <w:top w:val="single" w:color="auto" w:sz="6" w:space="0"/>
              <w:left w:val="single" w:color="auto" w:sz="6" w:space="0"/>
              <w:bottom w:val="single" w:color="auto" w:sz="6" w:space="0"/>
              <w:right w:val="single" w:color="auto" w:sz="6" w:space="0"/>
            </w:tcBorders>
            <w:vAlign w:val="center"/>
          </w:tcPr>
          <w:p w14:paraId="46CD8D89">
            <w:pPr>
              <w:rPr>
                <w:rFonts w:ascii="宋体" w:hAnsi="宋体" w:cs="宋体"/>
                <w:kern w:val="0"/>
                <w:sz w:val="18"/>
                <w:szCs w:val="18"/>
              </w:rPr>
            </w:pPr>
            <w:r>
              <w:rPr>
                <w:rFonts w:hint="eastAsia" w:ascii="宋体" w:hAnsi="宋体" w:cs="宋体"/>
                <w:kern w:val="0"/>
                <w:sz w:val="18"/>
                <w:szCs w:val="18"/>
              </w:rPr>
              <w:t>大学生“一二三”职就课程思政体系构建研究</w:t>
            </w:r>
          </w:p>
        </w:tc>
        <w:tc>
          <w:tcPr>
            <w:tcW w:w="915" w:type="dxa"/>
            <w:tcBorders>
              <w:top w:val="single" w:color="auto" w:sz="6" w:space="0"/>
              <w:left w:val="single" w:color="auto" w:sz="6" w:space="0"/>
              <w:bottom w:val="single" w:color="auto" w:sz="6" w:space="0"/>
              <w:right w:val="single" w:color="auto" w:sz="6" w:space="0"/>
            </w:tcBorders>
            <w:vAlign w:val="center"/>
          </w:tcPr>
          <w:p w14:paraId="0017FD8E">
            <w:pPr>
              <w:widowControl/>
              <w:jc w:val="center"/>
              <w:rPr>
                <w:rFonts w:ascii="宋体" w:hAnsi="宋体" w:cs="宋体"/>
                <w:color w:val="000000"/>
                <w:kern w:val="0"/>
                <w:sz w:val="18"/>
                <w:szCs w:val="18"/>
              </w:rPr>
            </w:pPr>
            <w:r>
              <w:rPr>
                <w:rFonts w:hint="eastAsia" w:ascii="宋体" w:hAnsi="宋体" w:cs="宋体"/>
                <w:color w:val="000000"/>
                <w:kern w:val="0"/>
                <w:sz w:val="18"/>
                <w:szCs w:val="18"/>
              </w:rPr>
              <w:t>庹捃丹</w:t>
            </w:r>
          </w:p>
        </w:tc>
        <w:tc>
          <w:tcPr>
            <w:tcW w:w="1305" w:type="dxa"/>
            <w:tcBorders>
              <w:top w:val="single" w:color="auto" w:sz="6" w:space="0"/>
              <w:left w:val="single" w:color="auto" w:sz="6" w:space="0"/>
              <w:bottom w:val="single" w:color="auto" w:sz="6" w:space="0"/>
              <w:right w:val="single" w:color="auto" w:sz="6" w:space="0"/>
            </w:tcBorders>
            <w:vAlign w:val="center"/>
          </w:tcPr>
          <w:p w14:paraId="238E8444">
            <w:pPr>
              <w:widowControl/>
              <w:jc w:val="center"/>
              <w:rPr>
                <w:rFonts w:ascii="宋体" w:hAnsi="宋体" w:cs="宋体"/>
                <w:color w:val="000000"/>
                <w:kern w:val="0"/>
                <w:sz w:val="18"/>
                <w:szCs w:val="18"/>
              </w:rPr>
            </w:pPr>
            <w:r>
              <w:rPr>
                <w:rFonts w:hint="eastAsia" w:ascii="宋体" w:hAnsi="宋体" w:cs="宋体"/>
                <w:color w:val="000000"/>
                <w:kern w:val="0"/>
                <w:sz w:val="18"/>
                <w:szCs w:val="18"/>
              </w:rPr>
              <w:t>辅导员择优资助</w:t>
            </w:r>
          </w:p>
        </w:tc>
        <w:tc>
          <w:tcPr>
            <w:tcW w:w="1005" w:type="dxa"/>
            <w:tcBorders>
              <w:top w:val="single" w:color="auto" w:sz="6" w:space="0"/>
              <w:left w:val="single" w:color="auto" w:sz="6" w:space="0"/>
              <w:bottom w:val="single" w:color="auto" w:sz="6" w:space="0"/>
              <w:right w:val="single" w:color="auto" w:sz="6" w:space="0"/>
            </w:tcBorders>
            <w:vAlign w:val="center"/>
          </w:tcPr>
          <w:p w14:paraId="74539B5C">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3852D444">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34BD84B6">
            <w:pPr>
              <w:widowControl/>
              <w:jc w:val="center"/>
              <w:rPr>
                <w:rFonts w:ascii="宋体" w:hAnsi="宋体" w:cs="宋体"/>
                <w:color w:val="000000"/>
                <w:kern w:val="0"/>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1EEF258E">
            <w:pPr>
              <w:widowControl/>
              <w:jc w:val="center"/>
              <w:rPr>
                <w:rFonts w:ascii="宋体" w:hAnsi="宋体" w:cs="宋体"/>
                <w:color w:val="000000"/>
                <w:kern w:val="0"/>
                <w:sz w:val="18"/>
                <w:szCs w:val="18"/>
              </w:rPr>
            </w:pPr>
            <w:r>
              <w:rPr>
                <w:rFonts w:hint="eastAsia" w:ascii="宋体" w:hAnsi="宋体" w:cs="宋体"/>
                <w:color w:val="000000"/>
                <w:kern w:val="0"/>
                <w:sz w:val="18"/>
                <w:szCs w:val="18"/>
              </w:rPr>
              <w:t>2020.9.20-2022.9.20</w:t>
            </w:r>
          </w:p>
        </w:tc>
      </w:tr>
      <w:tr w14:paraId="7274CF19">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0327AAA">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69652A6">
            <w:pPr>
              <w:jc w:val="center"/>
              <w:rPr>
                <w:rFonts w:ascii="宋体" w:hAnsi="宋体" w:cs="宋体"/>
                <w:color w:val="000000"/>
                <w:sz w:val="18"/>
                <w:szCs w:val="18"/>
              </w:rPr>
            </w:pPr>
            <w:r>
              <w:rPr>
                <w:rFonts w:hint="eastAsia" w:ascii="宋体" w:hAnsi="宋体" w:cs="宋体"/>
                <w:sz w:val="18"/>
                <w:szCs w:val="18"/>
              </w:rPr>
              <w:t>21SKDJ015</w:t>
            </w:r>
          </w:p>
        </w:tc>
        <w:tc>
          <w:tcPr>
            <w:tcW w:w="3165" w:type="dxa"/>
            <w:tcBorders>
              <w:top w:val="single" w:color="auto" w:sz="6" w:space="0"/>
              <w:left w:val="single" w:color="auto" w:sz="6" w:space="0"/>
              <w:bottom w:val="single" w:color="auto" w:sz="6" w:space="0"/>
              <w:right w:val="single" w:color="auto" w:sz="6" w:space="0"/>
            </w:tcBorders>
            <w:vAlign w:val="center"/>
          </w:tcPr>
          <w:p w14:paraId="4A72E772">
            <w:pPr>
              <w:jc w:val="left"/>
              <w:rPr>
                <w:rFonts w:ascii="宋体" w:hAnsi="宋体" w:cs="宋体"/>
                <w:sz w:val="18"/>
                <w:szCs w:val="18"/>
              </w:rPr>
            </w:pPr>
            <w:r>
              <w:rPr>
                <w:rFonts w:hint="eastAsia" w:ascii="宋体" w:hAnsi="宋体" w:cs="宋体"/>
                <w:sz w:val="18"/>
                <w:szCs w:val="18"/>
              </w:rPr>
              <w:t>治理现代化背景下高校“三维一体”督查督办体系构建研究</w:t>
            </w:r>
          </w:p>
        </w:tc>
        <w:tc>
          <w:tcPr>
            <w:tcW w:w="915" w:type="dxa"/>
            <w:tcBorders>
              <w:top w:val="single" w:color="auto" w:sz="6" w:space="0"/>
              <w:left w:val="single" w:color="auto" w:sz="6" w:space="0"/>
              <w:bottom w:val="single" w:color="auto" w:sz="6" w:space="0"/>
              <w:right w:val="single" w:color="auto" w:sz="6" w:space="0"/>
            </w:tcBorders>
            <w:vAlign w:val="center"/>
          </w:tcPr>
          <w:p w14:paraId="439389AC">
            <w:pPr>
              <w:jc w:val="center"/>
              <w:rPr>
                <w:rFonts w:ascii="宋体" w:hAnsi="宋体" w:cs="宋体"/>
                <w:sz w:val="18"/>
                <w:szCs w:val="18"/>
              </w:rPr>
            </w:pPr>
            <w:r>
              <w:rPr>
                <w:rFonts w:hint="eastAsia" w:ascii="宋体" w:hAnsi="宋体" w:cs="宋体"/>
                <w:sz w:val="18"/>
                <w:szCs w:val="18"/>
              </w:rPr>
              <w:t>蓝启红</w:t>
            </w:r>
          </w:p>
        </w:tc>
        <w:tc>
          <w:tcPr>
            <w:tcW w:w="1305" w:type="dxa"/>
            <w:tcBorders>
              <w:top w:val="single" w:color="auto" w:sz="6" w:space="0"/>
              <w:left w:val="single" w:color="auto" w:sz="6" w:space="0"/>
              <w:bottom w:val="single" w:color="auto" w:sz="6" w:space="0"/>
              <w:right w:val="single" w:color="auto" w:sz="6" w:space="0"/>
            </w:tcBorders>
            <w:vAlign w:val="center"/>
          </w:tcPr>
          <w:p w14:paraId="47582991">
            <w:pPr>
              <w:jc w:val="center"/>
              <w:rPr>
                <w:rFonts w:ascii="宋体" w:hAnsi="宋体" w:cs="宋体"/>
                <w:bCs/>
                <w:sz w:val="18"/>
                <w:szCs w:val="18"/>
              </w:rPr>
            </w:pPr>
            <w:r>
              <w:rPr>
                <w:rFonts w:hint="eastAsia" w:ascii="宋体" w:hAnsi="宋体" w:cs="宋体"/>
                <w:sz w:val="18"/>
                <w:szCs w:val="18"/>
              </w:rPr>
              <w:t>党建纪检一般</w:t>
            </w:r>
          </w:p>
        </w:tc>
        <w:tc>
          <w:tcPr>
            <w:tcW w:w="1005" w:type="dxa"/>
            <w:tcBorders>
              <w:top w:val="single" w:color="auto" w:sz="6" w:space="0"/>
              <w:left w:val="single" w:color="auto" w:sz="6" w:space="0"/>
              <w:bottom w:val="single" w:color="auto" w:sz="6" w:space="0"/>
              <w:right w:val="single" w:color="auto" w:sz="6" w:space="0"/>
            </w:tcBorders>
            <w:vAlign w:val="center"/>
          </w:tcPr>
          <w:p w14:paraId="56982B04">
            <w:pPr>
              <w:jc w:val="center"/>
              <w:rPr>
                <w:rFonts w:ascii="宋体" w:hAnsi="宋体" w:cs="宋体"/>
                <w:bCs/>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5E9A2E54">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56CA20F4">
            <w:pPr>
              <w:jc w:val="left"/>
              <w:rPr>
                <w:rFonts w:ascii="宋体" w:hAnsi="宋体" w:cs="宋体"/>
                <w:sz w:val="18"/>
                <w:szCs w:val="18"/>
              </w:rPr>
            </w:pPr>
            <w:r>
              <w:rPr>
                <w:rFonts w:hint="eastAsia" w:ascii="宋体" w:hAnsi="宋体" w:cs="宋体"/>
                <w:sz w:val="18"/>
                <w:szCs w:val="18"/>
              </w:rPr>
              <w:t>陈新,蒋晓丽,郭东方,朱雷</w:t>
            </w:r>
          </w:p>
        </w:tc>
        <w:tc>
          <w:tcPr>
            <w:tcW w:w="2040" w:type="dxa"/>
            <w:tcBorders>
              <w:top w:val="single" w:color="auto" w:sz="6" w:space="0"/>
              <w:left w:val="single" w:color="auto" w:sz="6" w:space="0"/>
              <w:bottom w:val="single" w:color="auto" w:sz="6" w:space="0"/>
              <w:right w:val="single" w:color="auto" w:sz="6" w:space="0"/>
            </w:tcBorders>
            <w:vAlign w:val="center"/>
          </w:tcPr>
          <w:p w14:paraId="30AA24A1">
            <w:pPr>
              <w:jc w:val="center"/>
              <w:rPr>
                <w:rFonts w:ascii="宋体" w:hAnsi="宋体" w:cs="宋体"/>
                <w:bCs/>
                <w:sz w:val="18"/>
                <w:szCs w:val="18"/>
              </w:rPr>
            </w:pPr>
            <w:r>
              <w:rPr>
                <w:rFonts w:hint="eastAsia" w:ascii="宋体" w:hAnsi="宋体" w:cs="宋体"/>
                <w:sz w:val="18"/>
                <w:szCs w:val="18"/>
              </w:rPr>
              <w:t>2021.5.20-2023.6.30</w:t>
            </w:r>
          </w:p>
        </w:tc>
      </w:tr>
      <w:tr w14:paraId="5DF8FF7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59F988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644BD66">
            <w:pPr>
              <w:jc w:val="center"/>
              <w:rPr>
                <w:rFonts w:ascii="宋体" w:hAnsi="宋体" w:cs="宋体"/>
                <w:color w:val="000000"/>
                <w:sz w:val="18"/>
                <w:szCs w:val="18"/>
              </w:rPr>
            </w:pPr>
            <w:r>
              <w:rPr>
                <w:rFonts w:hint="eastAsia" w:ascii="宋体" w:hAnsi="宋体" w:cs="宋体"/>
                <w:sz w:val="18"/>
                <w:szCs w:val="18"/>
              </w:rPr>
              <w:t>21SKGH132</w:t>
            </w:r>
          </w:p>
        </w:tc>
        <w:tc>
          <w:tcPr>
            <w:tcW w:w="3165" w:type="dxa"/>
            <w:tcBorders>
              <w:top w:val="single" w:color="auto" w:sz="6" w:space="0"/>
              <w:left w:val="single" w:color="auto" w:sz="6" w:space="0"/>
              <w:bottom w:val="single" w:color="auto" w:sz="6" w:space="0"/>
              <w:right w:val="single" w:color="auto" w:sz="6" w:space="0"/>
            </w:tcBorders>
            <w:vAlign w:val="center"/>
          </w:tcPr>
          <w:p w14:paraId="1313C679">
            <w:pPr>
              <w:jc w:val="left"/>
              <w:rPr>
                <w:rFonts w:ascii="宋体" w:hAnsi="宋体" w:cs="宋体"/>
                <w:sz w:val="18"/>
                <w:szCs w:val="18"/>
              </w:rPr>
            </w:pPr>
            <w:r>
              <w:rPr>
                <w:rFonts w:hint="eastAsia" w:ascii="宋体" w:hAnsi="宋体" w:cs="宋体"/>
                <w:sz w:val="18"/>
                <w:szCs w:val="18"/>
              </w:rPr>
              <w:t>中国传统画论思想东传及受容研究</w:t>
            </w:r>
          </w:p>
        </w:tc>
        <w:tc>
          <w:tcPr>
            <w:tcW w:w="915" w:type="dxa"/>
            <w:tcBorders>
              <w:top w:val="single" w:color="auto" w:sz="6" w:space="0"/>
              <w:left w:val="single" w:color="auto" w:sz="6" w:space="0"/>
              <w:bottom w:val="single" w:color="auto" w:sz="6" w:space="0"/>
              <w:right w:val="single" w:color="auto" w:sz="6" w:space="0"/>
            </w:tcBorders>
            <w:vAlign w:val="center"/>
          </w:tcPr>
          <w:p w14:paraId="14E2BCFF">
            <w:pPr>
              <w:jc w:val="center"/>
              <w:rPr>
                <w:rFonts w:ascii="宋体" w:hAnsi="宋体" w:cs="宋体"/>
                <w:sz w:val="18"/>
                <w:szCs w:val="18"/>
              </w:rPr>
            </w:pPr>
            <w:r>
              <w:rPr>
                <w:rFonts w:hint="eastAsia" w:ascii="宋体" w:hAnsi="宋体" w:cs="宋体"/>
                <w:sz w:val="18"/>
                <w:szCs w:val="18"/>
              </w:rPr>
              <w:t>杨羽</w:t>
            </w:r>
          </w:p>
        </w:tc>
        <w:tc>
          <w:tcPr>
            <w:tcW w:w="1305" w:type="dxa"/>
            <w:tcBorders>
              <w:top w:val="single" w:color="auto" w:sz="6" w:space="0"/>
              <w:left w:val="single" w:color="auto" w:sz="6" w:space="0"/>
              <w:bottom w:val="single" w:color="auto" w:sz="6" w:space="0"/>
              <w:right w:val="single" w:color="auto" w:sz="6" w:space="0"/>
            </w:tcBorders>
            <w:vAlign w:val="center"/>
          </w:tcPr>
          <w:p w14:paraId="61FBC93F">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34F8A0E4">
            <w:pPr>
              <w:jc w:val="center"/>
              <w:rPr>
                <w:rFonts w:ascii="宋体" w:hAnsi="宋体" w:cs="宋体"/>
                <w:bCs/>
                <w:sz w:val="18"/>
                <w:szCs w:val="18"/>
              </w:rPr>
            </w:pPr>
            <w:r>
              <w:rPr>
                <w:rFonts w:hint="eastAsia" w:ascii="宋体" w:hAnsi="宋体" w:cs="宋体"/>
                <w:sz w:val="18"/>
                <w:szCs w:val="18"/>
              </w:rPr>
              <w:t>艺术学</w:t>
            </w:r>
          </w:p>
        </w:tc>
        <w:tc>
          <w:tcPr>
            <w:tcW w:w="825" w:type="dxa"/>
            <w:tcBorders>
              <w:top w:val="single" w:color="auto" w:sz="6" w:space="0"/>
              <w:left w:val="single" w:color="auto" w:sz="6" w:space="0"/>
              <w:bottom w:val="single" w:color="auto" w:sz="6" w:space="0"/>
              <w:right w:val="single" w:color="auto" w:sz="6" w:space="0"/>
            </w:tcBorders>
            <w:vAlign w:val="center"/>
          </w:tcPr>
          <w:p w14:paraId="14FEEDB3">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F56B77D">
            <w:pPr>
              <w:jc w:val="left"/>
              <w:rPr>
                <w:rFonts w:ascii="宋体" w:hAnsi="宋体" w:cs="宋体"/>
                <w:bCs/>
                <w:sz w:val="18"/>
                <w:szCs w:val="18"/>
              </w:rPr>
            </w:pPr>
            <w:r>
              <w:rPr>
                <w:rFonts w:hint="eastAsia" w:ascii="宋体" w:hAnsi="宋体" w:cs="宋体"/>
                <w:sz w:val="18"/>
                <w:szCs w:val="18"/>
              </w:rPr>
              <w:t>姚继中,郝斌,管尹莉</w:t>
            </w:r>
          </w:p>
        </w:tc>
        <w:tc>
          <w:tcPr>
            <w:tcW w:w="2040" w:type="dxa"/>
            <w:tcBorders>
              <w:top w:val="single" w:color="auto" w:sz="6" w:space="0"/>
              <w:left w:val="single" w:color="auto" w:sz="6" w:space="0"/>
              <w:bottom w:val="single" w:color="auto" w:sz="6" w:space="0"/>
              <w:right w:val="single" w:color="auto" w:sz="6" w:space="0"/>
            </w:tcBorders>
            <w:vAlign w:val="center"/>
          </w:tcPr>
          <w:p w14:paraId="2209500B">
            <w:pPr>
              <w:jc w:val="center"/>
              <w:rPr>
                <w:rFonts w:ascii="宋体" w:hAnsi="宋体" w:cs="宋体"/>
                <w:bCs/>
                <w:sz w:val="18"/>
                <w:szCs w:val="18"/>
              </w:rPr>
            </w:pPr>
            <w:r>
              <w:rPr>
                <w:rFonts w:hint="eastAsia" w:ascii="宋体" w:hAnsi="宋体" w:cs="宋体"/>
                <w:sz w:val="18"/>
                <w:szCs w:val="18"/>
              </w:rPr>
              <w:t>2021.5.20-2023.6.30</w:t>
            </w:r>
          </w:p>
        </w:tc>
      </w:tr>
      <w:tr w14:paraId="6DEF20D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D2D5E1D">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C070D17">
            <w:pPr>
              <w:jc w:val="center"/>
              <w:rPr>
                <w:rFonts w:ascii="宋体" w:hAnsi="宋体" w:cs="宋体"/>
                <w:color w:val="000000"/>
                <w:sz w:val="18"/>
                <w:szCs w:val="18"/>
              </w:rPr>
            </w:pPr>
            <w:r>
              <w:rPr>
                <w:rFonts w:hint="eastAsia" w:ascii="宋体" w:hAnsi="宋体" w:cs="宋体"/>
                <w:sz w:val="18"/>
                <w:szCs w:val="18"/>
              </w:rPr>
              <w:t>21SKGH134</w:t>
            </w:r>
          </w:p>
        </w:tc>
        <w:tc>
          <w:tcPr>
            <w:tcW w:w="3165" w:type="dxa"/>
            <w:tcBorders>
              <w:top w:val="single" w:color="auto" w:sz="6" w:space="0"/>
              <w:left w:val="single" w:color="auto" w:sz="6" w:space="0"/>
              <w:bottom w:val="single" w:color="auto" w:sz="6" w:space="0"/>
              <w:right w:val="single" w:color="auto" w:sz="6" w:space="0"/>
            </w:tcBorders>
            <w:vAlign w:val="center"/>
          </w:tcPr>
          <w:p w14:paraId="3F1E20E1">
            <w:pPr>
              <w:jc w:val="left"/>
              <w:rPr>
                <w:rFonts w:ascii="宋体" w:hAnsi="宋体" w:cs="宋体"/>
                <w:sz w:val="18"/>
                <w:szCs w:val="18"/>
              </w:rPr>
            </w:pPr>
            <w:r>
              <w:rPr>
                <w:rFonts w:hint="eastAsia" w:ascii="宋体" w:hAnsi="宋体" w:cs="宋体"/>
                <w:sz w:val="18"/>
                <w:szCs w:val="18"/>
              </w:rPr>
              <w:t>共建共治共享视域下党建引领小区精准治理模式的创新研究</w:t>
            </w:r>
          </w:p>
        </w:tc>
        <w:tc>
          <w:tcPr>
            <w:tcW w:w="915" w:type="dxa"/>
            <w:tcBorders>
              <w:top w:val="single" w:color="auto" w:sz="6" w:space="0"/>
              <w:left w:val="single" w:color="auto" w:sz="6" w:space="0"/>
              <w:bottom w:val="single" w:color="auto" w:sz="6" w:space="0"/>
              <w:right w:val="single" w:color="auto" w:sz="6" w:space="0"/>
            </w:tcBorders>
            <w:vAlign w:val="center"/>
          </w:tcPr>
          <w:p w14:paraId="095F1867">
            <w:pPr>
              <w:jc w:val="center"/>
              <w:rPr>
                <w:rFonts w:ascii="宋体" w:hAnsi="宋体" w:cs="宋体"/>
                <w:sz w:val="18"/>
                <w:szCs w:val="18"/>
              </w:rPr>
            </w:pPr>
            <w:r>
              <w:rPr>
                <w:rFonts w:hint="eastAsia" w:ascii="宋体" w:hAnsi="宋体" w:cs="宋体"/>
                <w:sz w:val="18"/>
                <w:szCs w:val="18"/>
              </w:rPr>
              <w:t>徐新鹏</w:t>
            </w:r>
          </w:p>
        </w:tc>
        <w:tc>
          <w:tcPr>
            <w:tcW w:w="1305" w:type="dxa"/>
            <w:tcBorders>
              <w:top w:val="single" w:color="auto" w:sz="6" w:space="0"/>
              <w:left w:val="single" w:color="auto" w:sz="6" w:space="0"/>
              <w:bottom w:val="single" w:color="auto" w:sz="6" w:space="0"/>
              <w:right w:val="single" w:color="auto" w:sz="6" w:space="0"/>
            </w:tcBorders>
            <w:vAlign w:val="center"/>
          </w:tcPr>
          <w:p w14:paraId="6B423F47">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5EFC36EF">
            <w:pPr>
              <w:jc w:val="center"/>
              <w:rPr>
                <w:rFonts w:ascii="宋体" w:hAnsi="宋体" w:cs="宋体"/>
                <w:bCs/>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0321EDB3">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7149097">
            <w:pPr>
              <w:jc w:val="left"/>
              <w:rPr>
                <w:rFonts w:ascii="宋体" w:hAnsi="宋体" w:cs="宋体"/>
                <w:bCs/>
                <w:sz w:val="18"/>
                <w:szCs w:val="18"/>
              </w:rPr>
            </w:pPr>
            <w:r>
              <w:rPr>
                <w:rFonts w:hint="eastAsia" w:ascii="宋体" w:hAnsi="宋体" w:cs="宋体"/>
                <w:sz w:val="18"/>
                <w:szCs w:val="18"/>
              </w:rPr>
              <w:t>杨华,黄韵凝,吴晨旭,税雪霏,苏君</w:t>
            </w:r>
          </w:p>
        </w:tc>
        <w:tc>
          <w:tcPr>
            <w:tcW w:w="2040" w:type="dxa"/>
            <w:tcBorders>
              <w:top w:val="single" w:color="auto" w:sz="6" w:space="0"/>
              <w:left w:val="single" w:color="auto" w:sz="6" w:space="0"/>
              <w:bottom w:val="single" w:color="auto" w:sz="6" w:space="0"/>
              <w:right w:val="single" w:color="auto" w:sz="6" w:space="0"/>
            </w:tcBorders>
            <w:vAlign w:val="center"/>
          </w:tcPr>
          <w:p w14:paraId="3D71325E">
            <w:pPr>
              <w:jc w:val="center"/>
              <w:rPr>
                <w:rFonts w:ascii="宋体" w:hAnsi="宋体" w:cs="宋体"/>
                <w:bCs/>
                <w:sz w:val="18"/>
                <w:szCs w:val="18"/>
              </w:rPr>
            </w:pPr>
            <w:r>
              <w:rPr>
                <w:rFonts w:hint="eastAsia" w:ascii="宋体" w:hAnsi="宋体" w:cs="宋体"/>
                <w:sz w:val="18"/>
                <w:szCs w:val="18"/>
              </w:rPr>
              <w:t>2021.5.20-2023.6.30</w:t>
            </w:r>
          </w:p>
        </w:tc>
      </w:tr>
      <w:tr w14:paraId="3E5D3E0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B766D89">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5D9A717">
            <w:pPr>
              <w:jc w:val="center"/>
              <w:rPr>
                <w:rFonts w:ascii="宋体" w:hAnsi="宋体" w:cs="宋体"/>
                <w:color w:val="000000"/>
                <w:sz w:val="18"/>
                <w:szCs w:val="18"/>
              </w:rPr>
            </w:pPr>
            <w:r>
              <w:rPr>
                <w:rFonts w:hint="eastAsia" w:ascii="宋体" w:hAnsi="宋体" w:cs="宋体"/>
                <w:sz w:val="18"/>
                <w:szCs w:val="18"/>
              </w:rPr>
              <w:t>21SKGH137</w:t>
            </w:r>
          </w:p>
        </w:tc>
        <w:tc>
          <w:tcPr>
            <w:tcW w:w="3165" w:type="dxa"/>
            <w:tcBorders>
              <w:top w:val="single" w:color="auto" w:sz="6" w:space="0"/>
              <w:left w:val="single" w:color="auto" w:sz="6" w:space="0"/>
              <w:bottom w:val="single" w:color="auto" w:sz="6" w:space="0"/>
              <w:right w:val="single" w:color="auto" w:sz="6" w:space="0"/>
            </w:tcBorders>
            <w:vAlign w:val="center"/>
          </w:tcPr>
          <w:p w14:paraId="45AADC81">
            <w:pPr>
              <w:jc w:val="left"/>
              <w:rPr>
                <w:rFonts w:ascii="宋体" w:hAnsi="宋体" w:cs="宋体"/>
                <w:sz w:val="18"/>
                <w:szCs w:val="18"/>
              </w:rPr>
            </w:pPr>
            <w:r>
              <w:rPr>
                <w:rFonts w:hint="eastAsia" w:ascii="宋体" w:hAnsi="宋体" w:cs="宋体"/>
                <w:sz w:val="18"/>
                <w:szCs w:val="18"/>
              </w:rPr>
              <w:t>现代汉语形容词谓语事件句情状特征研究</w:t>
            </w:r>
          </w:p>
        </w:tc>
        <w:tc>
          <w:tcPr>
            <w:tcW w:w="915" w:type="dxa"/>
            <w:tcBorders>
              <w:top w:val="single" w:color="auto" w:sz="6" w:space="0"/>
              <w:left w:val="single" w:color="auto" w:sz="6" w:space="0"/>
              <w:bottom w:val="single" w:color="auto" w:sz="6" w:space="0"/>
              <w:right w:val="single" w:color="auto" w:sz="6" w:space="0"/>
            </w:tcBorders>
            <w:vAlign w:val="center"/>
          </w:tcPr>
          <w:p w14:paraId="1F9F033E">
            <w:pPr>
              <w:jc w:val="center"/>
              <w:rPr>
                <w:rFonts w:ascii="宋体" w:hAnsi="宋体" w:cs="宋体"/>
                <w:sz w:val="18"/>
                <w:szCs w:val="18"/>
              </w:rPr>
            </w:pPr>
            <w:r>
              <w:rPr>
                <w:rFonts w:hint="eastAsia" w:ascii="宋体" w:hAnsi="宋体" w:cs="宋体"/>
                <w:sz w:val="18"/>
                <w:szCs w:val="18"/>
              </w:rPr>
              <w:t>段文华</w:t>
            </w:r>
          </w:p>
        </w:tc>
        <w:tc>
          <w:tcPr>
            <w:tcW w:w="1305" w:type="dxa"/>
            <w:tcBorders>
              <w:top w:val="single" w:color="auto" w:sz="6" w:space="0"/>
              <w:left w:val="single" w:color="auto" w:sz="6" w:space="0"/>
              <w:bottom w:val="single" w:color="auto" w:sz="6" w:space="0"/>
              <w:right w:val="single" w:color="auto" w:sz="6" w:space="0"/>
            </w:tcBorders>
            <w:vAlign w:val="center"/>
          </w:tcPr>
          <w:p w14:paraId="2C2705E5">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580FE3F0">
            <w:pPr>
              <w:jc w:val="center"/>
              <w:rPr>
                <w:rFonts w:ascii="宋体" w:hAnsi="宋体" w:cs="宋体"/>
                <w:bCs/>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412491AD">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4F5A58B">
            <w:pPr>
              <w:jc w:val="left"/>
              <w:rPr>
                <w:rFonts w:ascii="宋体" w:hAnsi="宋体" w:cs="宋体"/>
                <w:bCs/>
                <w:sz w:val="18"/>
                <w:szCs w:val="18"/>
              </w:rPr>
            </w:pPr>
            <w:r>
              <w:rPr>
                <w:rFonts w:hint="eastAsia" w:ascii="宋体" w:hAnsi="宋体" w:cs="宋体"/>
                <w:sz w:val="18"/>
                <w:szCs w:val="18"/>
              </w:rPr>
              <w:t>王芸华,张梦杰</w:t>
            </w:r>
          </w:p>
        </w:tc>
        <w:tc>
          <w:tcPr>
            <w:tcW w:w="2040" w:type="dxa"/>
            <w:tcBorders>
              <w:top w:val="single" w:color="auto" w:sz="6" w:space="0"/>
              <w:left w:val="single" w:color="auto" w:sz="6" w:space="0"/>
              <w:bottom w:val="single" w:color="auto" w:sz="6" w:space="0"/>
              <w:right w:val="single" w:color="auto" w:sz="6" w:space="0"/>
            </w:tcBorders>
            <w:vAlign w:val="center"/>
          </w:tcPr>
          <w:p w14:paraId="799982A6">
            <w:pPr>
              <w:jc w:val="center"/>
              <w:rPr>
                <w:rFonts w:ascii="宋体" w:hAnsi="宋体" w:cs="宋体"/>
                <w:bCs/>
                <w:sz w:val="18"/>
                <w:szCs w:val="18"/>
              </w:rPr>
            </w:pPr>
            <w:r>
              <w:rPr>
                <w:rFonts w:hint="eastAsia" w:ascii="宋体" w:hAnsi="宋体" w:cs="宋体"/>
                <w:sz w:val="18"/>
                <w:szCs w:val="18"/>
              </w:rPr>
              <w:t>2021.5.20-2023.6.30</w:t>
            </w:r>
          </w:p>
        </w:tc>
      </w:tr>
      <w:tr w14:paraId="2BBB46F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0F9C73A">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D0C091B">
            <w:pPr>
              <w:jc w:val="center"/>
              <w:rPr>
                <w:rFonts w:ascii="宋体" w:hAnsi="宋体" w:cs="宋体"/>
                <w:color w:val="000000"/>
                <w:sz w:val="18"/>
                <w:szCs w:val="18"/>
              </w:rPr>
            </w:pPr>
            <w:r>
              <w:rPr>
                <w:rFonts w:hint="eastAsia" w:ascii="宋体" w:hAnsi="宋体" w:cs="宋体"/>
                <w:sz w:val="18"/>
                <w:szCs w:val="18"/>
              </w:rPr>
              <w:t>21SKGH138</w:t>
            </w:r>
          </w:p>
        </w:tc>
        <w:tc>
          <w:tcPr>
            <w:tcW w:w="3165" w:type="dxa"/>
            <w:tcBorders>
              <w:top w:val="single" w:color="auto" w:sz="6" w:space="0"/>
              <w:left w:val="single" w:color="auto" w:sz="6" w:space="0"/>
              <w:bottom w:val="single" w:color="auto" w:sz="6" w:space="0"/>
              <w:right w:val="single" w:color="auto" w:sz="6" w:space="0"/>
            </w:tcBorders>
            <w:vAlign w:val="center"/>
          </w:tcPr>
          <w:p w14:paraId="7F7DA0E2">
            <w:pPr>
              <w:jc w:val="left"/>
              <w:rPr>
                <w:rFonts w:ascii="宋体" w:hAnsi="宋体" w:cs="宋体"/>
                <w:sz w:val="18"/>
                <w:szCs w:val="18"/>
              </w:rPr>
            </w:pPr>
            <w:r>
              <w:rPr>
                <w:rFonts w:hint="eastAsia" w:ascii="宋体" w:hAnsi="宋体" w:cs="宋体"/>
                <w:sz w:val="18"/>
                <w:szCs w:val="18"/>
              </w:rPr>
              <w:t>抗战全面爆发前美国左派刊物视域下的中共形象和传播启示研究</w:t>
            </w:r>
          </w:p>
        </w:tc>
        <w:tc>
          <w:tcPr>
            <w:tcW w:w="915" w:type="dxa"/>
            <w:tcBorders>
              <w:top w:val="single" w:color="auto" w:sz="6" w:space="0"/>
              <w:left w:val="single" w:color="auto" w:sz="6" w:space="0"/>
              <w:bottom w:val="single" w:color="auto" w:sz="6" w:space="0"/>
              <w:right w:val="single" w:color="auto" w:sz="6" w:space="0"/>
            </w:tcBorders>
            <w:vAlign w:val="center"/>
          </w:tcPr>
          <w:p w14:paraId="36BE2F99">
            <w:pPr>
              <w:jc w:val="center"/>
              <w:rPr>
                <w:rFonts w:ascii="宋体" w:hAnsi="宋体" w:cs="宋体"/>
                <w:sz w:val="18"/>
                <w:szCs w:val="18"/>
              </w:rPr>
            </w:pPr>
            <w:r>
              <w:rPr>
                <w:rFonts w:hint="eastAsia" w:ascii="宋体" w:hAnsi="宋体" w:cs="宋体"/>
                <w:sz w:val="18"/>
                <w:szCs w:val="18"/>
              </w:rPr>
              <w:t>程玲</w:t>
            </w:r>
          </w:p>
        </w:tc>
        <w:tc>
          <w:tcPr>
            <w:tcW w:w="1305" w:type="dxa"/>
            <w:tcBorders>
              <w:top w:val="single" w:color="auto" w:sz="6" w:space="0"/>
              <w:left w:val="single" w:color="auto" w:sz="6" w:space="0"/>
              <w:bottom w:val="single" w:color="auto" w:sz="6" w:space="0"/>
              <w:right w:val="single" w:color="auto" w:sz="6" w:space="0"/>
            </w:tcBorders>
            <w:vAlign w:val="center"/>
          </w:tcPr>
          <w:p w14:paraId="171B2A8D">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6245442E">
            <w:pPr>
              <w:jc w:val="center"/>
              <w:rPr>
                <w:rFonts w:ascii="宋体" w:hAnsi="宋体" w:cs="宋体"/>
                <w:bCs/>
                <w:sz w:val="18"/>
                <w:szCs w:val="18"/>
              </w:rPr>
            </w:pPr>
            <w:r>
              <w:rPr>
                <w:rFonts w:hint="eastAsia" w:ascii="宋体" w:hAnsi="宋体" w:cs="宋体"/>
                <w:sz w:val="18"/>
                <w:szCs w:val="18"/>
              </w:rPr>
              <w:t>新闻学与传播学</w:t>
            </w:r>
          </w:p>
        </w:tc>
        <w:tc>
          <w:tcPr>
            <w:tcW w:w="825" w:type="dxa"/>
            <w:tcBorders>
              <w:top w:val="single" w:color="auto" w:sz="6" w:space="0"/>
              <w:left w:val="single" w:color="auto" w:sz="6" w:space="0"/>
              <w:bottom w:val="single" w:color="auto" w:sz="6" w:space="0"/>
              <w:right w:val="single" w:color="auto" w:sz="6" w:space="0"/>
            </w:tcBorders>
            <w:vAlign w:val="center"/>
          </w:tcPr>
          <w:p w14:paraId="19ADE874">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AEEB75C">
            <w:pPr>
              <w:jc w:val="left"/>
              <w:rPr>
                <w:rFonts w:ascii="宋体" w:hAnsi="宋体" w:cs="宋体"/>
                <w:bCs/>
                <w:sz w:val="18"/>
                <w:szCs w:val="18"/>
              </w:rPr>
            </w:pPr>
            <w:r>
              <w:rPr>
                <w:rFonts w:hint="eastAsia" w:ascii="宋体" w:hAnsi="宋体" w:cs="宋体"/>
                <w:sz w:val="18"/>
                <w:szCs w:val="18"/>
              </w:rPr>
              <w:t>孔令宇,张娓</w:t>
            </w:r>
          </w:p>
        </w:tc>
        <w:tc>
          <w:tcPr>
            <w:tcW w:w="2040" w:type="dxa"/>
            <w:tcBorders>
              <w:top w:val="single" w:color="auto" w:sz="6" w:space="0"/>
              <w:left w:val="single" w:color="auto" w:sz="6" w:space="0"/>
              <w:bottom w:val="single" w:color="auto" w:sz="6" w:space="0"/>
              <w:right w:val="single" w:color="auto" w:sz="6" w:space="0"/>
            </w:tcBorders>
            <w:vAlign w:val="center"/>
          </w:tcPr>
          <w:p w14:paraId="7CEDF005">
            <w:pPr>
              <w:jc w:val="center"/>
              <w:rPr>
                <w:rFonts w:ascii="宋体" w:hAnsi="宋体" w:cs="宋体"/>
                <w:bCs/>
                <w:sz w:val="18"/>
                <w:szCs w:val="18"/>
              </w:rPr>
            </w:pPr>
            <w:r>
              <w:rPr>
                <w:rFonts w:hint="eastAsia" w:ascii="宋体" w:hAnsi="宋体" w:cs="宋体"/>
                <w:sz w:val="18"/>
                <w:szCs w:val="18"/>
              </w:rPr>
              <w:t>2021.5.20-2023.6.30</w:t>
            </w:r>
          </w:p>
        </w:tc>
      </w:tr>
      <w:tr w14:paraId="08D0A69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4B6C04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8A9A45D">
            <w:pPr>
              <w:jc w:val="center"/>
              <w:rPr>
                <w:rFonts w:ascii="宋体" w:hAnsi="宋体" w:cs="宋体"/>
                <w:color w:val="000000"/>
                <w:sz w:val="18"/>
                <w:szCs w:val="18"/>
              </w:rPr>
            </w:pPr>
            <w:r>
              <w:rPr>
                <w:rFonts w:hint="eastAsia" w:ascii="宋体" w:hAnsi="宋体" w:cs="宋体"/>
                <w:sz w:val="18"/>
                <w:szCs w:val="18"/>
              </w:rPr>
              <w:t>21SKGH139</w:t>
            </w:r>
          </w:p>
        </w:tc>
        <w:tc>
          <w:tcPr>
            <w:tcW w:w="3165" w:type="dxa"/>
            <w:tcBorders>
              <w:top w:val="single" w:color="auto" w:sz="6" w:space="0"/>
              <w:left w:val="single" w:color="auto" w:sz="6" w:space="0"/>
              <w:bottom w:val="single" w:color="auto" w:sz="6" w:space="0"/>
              <w:right w:val="single" w:color="auto" w:sz="6" w:space="0"/>
            </w:tcBorders>
            <w:vAlign w:val="center"/>
          </w:tcPr>
          <w:p w14:paraId="6648A17F">
            <w:pPr>
              <w:jc w:val="left"/>
              <w:rPr>
                <w:rFonts w:ascii="宋体" w:hAnsi="宋体" w:cs="宋体"/>
                <w:sz w:val="18"/>
                <w:szCs w:val="18"/>
              </w:rPr>
            </w:pPr>
            <w:r>
              <w:rPr>
                <w:rFonts w:hint="eastAsia" w:ascii="宋体" w:hAnsi="宋体" w:cs="宋体"/>
                <w:sz w:val="18"/>
                <w:szCs w:val="18"/>
              </w:rPr>
              <w:t>动态范畴论视域下汉语新构式的认知机理研究</w:t>
            </w:r>
          </w:p>
        </w:tc>
        <w:tc>
          <w:tcPr>
            <w:tcW w:w="915" w:type="dxa"/>
            <w:tcBorders>
              <w:top w:val="single" w:color="auto" w:sz="6" w:space="0"/>
              <w:left w:val="single" w:color="auto" w:sz="6" w:space="0"/>
              <w:bottom w:val="single" w:color="auto" w:sz="6" w:space="0"/>
              <w:right w:val="single" w:color="auto" w:sz="6" w:space="0"/>
            </w:tcBorders>
            <w:vAlign w:val="center"/>
          </w:tcPr>
          <w:p w14:paraId="4C926460">
            <w:pPr>
              <w:jc w:val="center"/>
              <w:rPr>
                <w:rFonts w:ascii="宋体" w:hAnsi="宋体" w:cs="宋体"/>
                <w:sz w:val="18"/>
                <w:szCs w:val="18"/>
              </w:rPr>
            </w:pPr>
            <w:r>
              <w:rPr>
                <w:rFonts w:hint="eastAsia" w:ascii="宋体" w:hAnsi="宋体" w:cs="宋体"/>
                <w:sz w:val="18"/>
                <w:szCs w:val="18"/>
              </w:rPr>
              <w:t>甘霖</w:t>
            </w:r>
          </w:p>
        </w:tc>
        <w:tc>
          <w:tcPr>
            <w:tcW w:w="1305" w:type="dxa"/>
            <w:tcBorders>
              <w:top w:val="single" w:color="auto" w:sz="6" w:space="0"/>
              <w:left w:val="single" w:color="auto" w:sz="6" w:space="0"/>
              <w:bottom w:val="single" w:color="auto" w:sz="6" w:space="0"/>
              <w:right w:val="single" w:color="auto" w:sz="6" w:space="0"/>
            </w:tcBorders>
            <w:vAlign w:val="center"/>
          </w:tcPr>
          <w:p w14:paraId="380797B8">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69571B38">
            <w:pPr>
              <w:jc w:val="center"/>
              <w:rPr>
                <w:rFonts w:ascii="宋体" w:hAnsi="宋体" w:cs="宋体"/>
                <w:bCs/>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767ADA1D">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CA05CA5">
            <w:pPr>
              <w:jc w:val="left"/>
              <w:rPr>
                <w:rFonts w:ascii="宋体" w:hAnsi="宋体" w:cs="宋体"/>
                <w:bCs/>
                <w:sz w:val="18"/>
                <w:szCs w:val="18"/>
              </w:rPr>
            </w:pPr>
            <w:r>
              <w:rPr>
                <w:rFonts w:hint="eastAsia" w:ascii="宋体" w:hAnsi="宋体" w:cs="宋体"/>
                <w:sz w:val="18"/>
                <w:szCs w:val="18"/>
              </w:rPr>
              <w:t>王天翼,赫鹏波</w:t>
            </w:r>
          </w:p>
        </w:tc>
        <w:tc>
          <w:tcPr>
            <w:tcW w:w="2040" w:type="dxa"/>
            <w:tcBorders>
              <w:top w:val="single" w:color="auto" w:sz="6" w:space="0"/>
              <w:left w:val="single" w:color="auto" w:sz="6" w:space="0"/>
              <w:bottom w:val="single" w:color="auto" w:sz="6" w:space="0"/>
              <w:right w:val="single" w:color="auto" w:sz="6" w:space="0"/>
            </w:tcBorders>
            <w:vAlign w:val="center"/>
          </w:tcPr>
          <w:p w14:paraId="2BC4FFBD">
            <w:pPr>
              <w:jc w:val="center"/>
              <w:rPr>
                <w:rFonts w:ascii="宋体" w:hAnsi="宋体" w:cs="宋体"/>
                <w:bCs/>
                <w:sz w:val="18"/>
                <w:szCs w:val="18"/>
              </w:rPr>
            </w:pPr>
            <w:r>
              <w:rPr>
                <w:rFonts w:hint="eastAsia" w:ascii="宋体" w:hAnsi="宋体" w:cs="宋体"/>
                <w:sz w:val="18"/>
                <w:szCs w:val="18"/>
              </w:rPr>
              <w:t>2021.5.20-2023.6.30</w:t>
            </w:r>
          </w:p>
        </w:tc>
      </w:tr>
      <w:tr w14:paraId="69EBF1B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080901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3C9A04E">
            <w:pPr>
              <w:jc w:val="center"/>
              <w:rPr>
                <w:rFonts w:ascii="宋体" w:hAnsi="宋体" w:cs="宋体"/>
                <w:color w:val="000000"/>
                <w:sz w:val="18"/>
                <w:szCs w:val="18"/>
              </w:rPr>
            </w:pPr>
            <w:r>
              <w:rPr>
                <w:rFonts w:hint="eastAsia" w:ascii="宋体" w:hAnsi="宋体" w:cs="宋体"/>
                <w:sz w:val="18"/>
                <w:szCs w:val="18"/>
              </w:rPr>
              <w:t>21SKGH142</w:t>
            </w:r>
          </w:p>
        </w:tc>
        <w:tc>
          <w:tcPr>
            <w:tcW w:w="3165" w:type="dxa"/>
            <w:tcBorders>
              <w:top w:val="single" w:color="auto" w:sz="6" w:space="0"/>
              <w:left w:val="single" w:color="auto" w:sz="6" w:space="0"/>
              <w:bottom w:val="single" w:color="auto" w:sz="6" w:space="0"/>
              <w:right w:val="single" w:color="auto" w:sz="6" w:space="0"/>
            </w:tcBorders>
            <w:vAlign w:val="center"/>
          </w:tcPr>
          <w:p w14:paraId="7302087E">
            <w:pPr>
              <w:jc w:val="left"/>
              <w:rPr>
                <w:rFonts w:ascii="宋体" w:hAnsi="宋体" w:cs="宋体"/>
                <w:sz w:val="18"/>
                <w:szCs w:val="18"/>
              </w:rPr>
            </w:pPr>
            <w:r>
              <w:rPr>
                <w:rFonts w:hint="eastAsia" w:ascii="宋体" w:hAnsi="宋体" w:cs="宋体"/>
                <w:sz w:val="18"/>
                <w:szCs w:val="18"/>
              </w:rPr>
              <w:t>智慧社会建设视域下高校图书馆智慧服务模式建构与路径优化研究</w:t>
            </w:r>
          </w:p>
        </w:tc>
        <w:tc>
          <w:tcPr>
            <w:tcW w:w="915" w:type="dxa"/>
            <w:tcBorders>
              <w:top w:val="single" w:color="auto" w:sz="6" w:space="0"/>
              <w:left w:val="single" w:color="auto" w:sz="6" w:space="0"/>
              <w:bottom w:val="single" w:color="auto" w:sz="6" w:space="0"/>
              <w:right w:val="single" w:color="auto" w:sz="6" w:space="0"/>
            </w:tcBorders>
            <w:vAlign w:val="center"/>
          </w:tcPr>
          <w:p w14:paraId="5241727A">
            <w:pPr>
              <w:jc w:val="center"/>
              <w:rPr>
                <w:rFonts w:ascii="宋体" w:hAnsi="宋体" w:cs="宋体"/>
                <w:sz w:val="18"/>
                <w:szCs w:val="18"/>
              </w:rPr>
            </w:pPr>
            <w:r>
              <w:rPr>
                <w:rFonts w:hint="eastAsia" w:ascii="宋体" w:hAnsi="宋体" w:cs="宋体"/>
                <w:sz w:val="18"/>
                <w:szCs w:val="18"/>
              </w:rPr>
              <w:t>蒲姗姗</w:t>
            </w:r>
          </w:p>
        </w:tc>
        <w:tc>
          <w:tcPr>
            <w:tcW w:w="1305" w:type="dxa"/>
            <w:tcBorders>
              <w:top w:val="single" w:color="auto" w:sz="6" w:space="0"/>
              <w:left w:val="single" w:color="auto" w:sz="6" w:space="0"/>
              <w:bottom w:val="single" w:color="auto" w:sz="6" w:space="0"/>
              <w:right w:val="single" w:color="auto" w:sz="6" w:space="0"/>
            </w:tcBorders>
            <w:vAlign w:val="center"/>
          </w:tcPr>
          <w:p w14:paraId="098D21FF">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65717C8A">
            <w:pPr>
              <w:jc w:val="center"/>
              <w:rPr>
                <w:rFonts w:ascii="宋体" w:hAnsi="宋体" w:cs="宋体"/>
                <w:bCs/>
                <w:sz w:val="18"/>
                <w:szCs w:val="18"/>
              </w:rPr>
            </w:pPr>
            <w:r>
              <w:rPr>
                <w:rFonts w:hint="eastAsia" w:ascii="宋体" w:hAnsi="宋体" w:cs="宋体"/>
                <w:sz w:val="18"/>
                <w:szCs w:val="18"/>
              </w:rPr>
              <w:t>图书情报文献学</w:t>
            </w:r>
          </w:p>
        </w:tc>
        <w:tc>
          <w:tcPr>
            <w:tcW w:w="825" w:type="dxa"/>
            <w:tcBorders>
              <w:top w:val="single" w:color="auto" w:sz="6" w:space="0"/>
              <w:left w:val="single" w:color="auto" w:sz="6" w:space="0"/>
              <w:bottom w:val="single" w:color="auto" w:sz="6" w:space="0"/>
              <w:right w:val="single" w:color="auto" w:sz="6" w:space="0"/>
            </w:tcBorders>
            <w:vAlign w:val="center"/>
          </w:tcPr>
          <w:p w14:paraId="6A06C69B">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27E0FD8A">
            <w:pPr>
              <w:jc w:val="left"/>
              <w:rPr>
                <w:rFonts w:ascii="宋体" w:hAnsi="宋体" w:cs="宋体"/>
                <w:bCs/>
                <w:sz w:val="18"/>
                <w:szCs w:val="18"/>
              </w:rPr>
            </w:pPr>
            <w:r>
              <w:rPr>
                <w:rFonts w:hint="eastAsia" w:ascii="宋体" w:hAnsi="宋体" w:cs="宋体"/>
                <w:sz w:val="18"/>
                <w:szCs w:val="18"/>
              </w:rPr>
              <w:t>何燕,邓李君,邓珺珺,陈秋红,张娟</w:t>
            </w:r>
          </w:p>
        </w:tc>
        <w:tc>
          <w:tcPr>
            <w:tcW w:w="2040" w:type="dxa"/>
            <w:tcBorders>
              <w:top w:val="single" w:color="auto" w:sz="6" w:space="0"/>
              <w:left w:val="single" w:color="auto" w:sz="6" w:space="0"/>
              <w:bottom w:val="single" w:color="auto" w:sz="6" w:space="0"/>
              <w:right w:val="single" w:color="auto" w:sz="6" w:space="0"/>
            </w:tcBorders>
            <w:vAlign w:val="center"/>
          </w:tcPr>
          <w:p w14:paraId="678B0229">
            <w:pPr>
              <w:jc w:val="center"/>
              <w:rPr>
                <w:rFonts w:ascii="宋体" w:hAnsi="宋体" w:cs="宋体"/>
                <w:bCs/>
                <w:sz w:val="18"/>
                <w:szCs w:val="18"/>
              </w:rPr>
            </w:pPr>
            <w:r>
              <w:rPr>
                <w:rFonts w:hint="eastAsia" w:ascii="宋体" w:hAnsi="宋体" w:cs="宋体"/>
                <w:sz w:val="18"/>
                <w:szCs w:val="18"/>
              </w:rPr>
              <w:t>2021.5.20-2023.6.30</w:t>
            </w:r>
          </w:p>
        </w:tc>
      </w:tr>
      <w:tr w14:paraId="6E46468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3B8140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9BAA322">
            <w:pPr>
              <w:jc w:val="center"/>
              <w:rPr>
                <w:rFonts w:ascii="宋体" w:hAnsi="宋体" w:cs="宋体"/>
                <w:color w:val="000000"/>
                <w:sz w:val="18"/>
                <w:szCs w:val="18"/>
              </w:rPr>
            </w:pPr>
            <w:r>
              <w:rPr>
                <w:rFonts w:hint="eastAsia" w:ascii="宋体" w:hAnsi="宋体" w:cs="宋体"/>
                <w:sz w:val="18"/>
                <w:szCs w:val="18"/>
              </w:rPr>
              <w:t>21SKGH146</w:t>
            </w:r>
          </w:p>
        </w:tc>
        <w:tc>
          <w:tcPr>
            <w:tcW w:w="3165" w:type="dxa"/>
            <w:tcBorders>
              <w:top w:val="single" w:color="auto" w:sz="6" w:space="0"/>
              <w:left w:val="single" w:color="auto" w:sz="6" w:space="0"/>
              <w:bottom w:val="single" w:color="auto" w:sz="6" w:space="0"/>
              <w:right w:val="single" w:color="auto" w:sz="6" w:space="0"/>
            </w:tcBorders>
            <w:vAlign w:val="center"/>
          </w:tcPr>
          <w:p w14:paraId="2C122043">
            <w:pPr>
              <w:jc w:val="left"/>
              <w:rPr>
                <w:rFonts w:ascii="宋体" w:hAnsi="宋体" w:cs="宋体"/>
                <w:sz w:val="18"/>
                <w:szCs w:val="18"/>
              </w:rPr>
            </w:pPr>
            <w:r>
              <w:rPr>
                <w:rFonts w:hint="eastAsia" w:ascii="宋体" w:hAnsi="宋体" w:cs="宋体"/>
                <w:sz w:val="18"/>
                <w:szCs w:val="18"/>
              </w:rPr>
              <w:t>朱利安•巴恩斯小说的认知历史主义批评研究</w:t>
            </w:r>
          </w:p>
        </w:tc>
        <w:tc>
          <w:tcPr>
            <w:tcW w:w="915" w:type="dxa"/>
            <w:tcBorders>
              <w:top w:val="single" w:color="auto" w:sz="6" w:space="0"/>
              <w:left w:val="single" w:color="auto" w:sz="6" w:space="0"/>
              <w:bottom w:val="single" w:color="auto" w:sz="6" w:space="0"/>
              <w:right w:val="single" w:color="auto" w:sz="6" w:space="0"/>
            </w:tcBorders>
            <w:vAlign w:val="center"/>
          </w:tcPr>
          <w:p w14:paraId="50715604">
            <w:pPr>
              <w:jc w:val="center"/>
              <w:rPr>
                <w:rFonts w:ascii="宋体" w:hAnsi="宋体" w:cs="宋体"/>
                <w:sz w:val="18"/>
                <w:szCs w:val="18"/>
              </w:rPr>
            </w:pPr>
            <w:r>
              <w:rPr>
                <w:rFonts w:hint="eastAsia" w:ascii="宋体" w:hAnsi="宋体" w:cs="宋体"/>
                <w:sz w:val="18"/>
                <w:szCs w:val="18"/>
              </w:rPr>
              <w:t>蒋勇军</w:t>
            </w:r>
          </w:p>
        </w:tc>
        <w:tc>
          <w:tcPr>
            <w:tcW w:w="1305" w:type="dxa"/>
            <w:tcBorders>
              <w:top w:val="single" w:color="auto" w:sz="6" w:space="0"/>
              <w:left w:val="single" w:color="auto" w:sz="6" w:space="0"/>
              <w:bottom w:val="single" w:color="auto" w:sz="6" w:space="0"/>
              <w:right w:val="single" w:color="auto" w:sz="6" w:space="0"/>
            </w:tcBorders>
            <w:vAlign w:val="center"/>
          </w:tcPr>
          <w:p w14:paraId="4D6810E9">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7CDC3ED8">
            <w:pPr>
              <w:jc w:val="center"/>
              <w:rPr>
                <w:rFonts w:ascii="宋体" w:hAnsi="宋体" w:cs="宋体"/>
                <w:bCs/>
                <w:sz w:val="18"/>
                <w:szCs w:val="18"/>
              </w:rPr>
            </w:pPr>
            <w:r>
              <w:rPr>
                <w:rFonts w:hint="eastAsia" w:ascii="宋体" w:hAnsi="宋体" w:cs="宋体"/>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1B481CF2">
            <w:pPr>
              <w:jc w:val="center"/>
              <w:rPr>
                <w:rFonts w:ascii="宋体" w:hAnsi="宋体" w:cs="宋体"/>
                <w:bCs/>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25E2AC72">
            <w:pPr>
              <w:jc w:val="left"/>
              <w:rPr>
                <w:rFonts w:ascii="宋体" w:hAnsi="宋体" w:cs="宋体"/>
                <w:bCs/>
                <w:sz w:val="18"/>
                <w:szCs w:val="18"/>
              </w:rPr>
            </w:pPr>
            <w:r>
              <w:rPr>
                <w:rFonts w:hint="eastAsia" w:ascii="宋体" w:hAnsi="宋体" w:cs="宋体"/>
                <w:sz w:val="18"/>
                <w:szCs w:val="18"/>
              </w:rPr>
              <w:t>刘敏</w:t>
            </w:r>
          </w:p>
        </w:tc>
        <w:tc>
          <w:tcPr>
            <w:tcW w:w="2040" w:type="dxa"/>
            <w:tcBorders>
              <w:top w:val="single" w:color="auto" w:sz="6" w:space="0"/>
              <w:left w:val="single" w:color="auto" w:sz="6" w:space="0"/>
              <w:bottom w:val="single" w:color="auto" w:sz="6" w:space="0"/>
              <w:right w:val="single" w:color="auto" w:sz="6" w:space="0"/>
            </w:tcBorders>
            <w:vAlign w:val="center"/>
          </w:tcPr>
          <w:p w14:paraId="7A25668B">
            <w:pPr>
              <w:jc w:val="center"/>
              <w:rPr>
                <w:rFonts w:ascii="宋体" w:hAnsi="宋体" w:cs="宋体"/>
                <w:bCs/>
                <w:sz w:val="18"/>
                <w:szCs w:val="18"/>
              </w:rPr>
            </w:pPr>
            <w:r>
              <w:rPr>
                <w:rFonts w:hint="eastAsia" w:ascii="宋体" w:hAnsi="宋体" w:cs="宋体"/>
                <w:sz w:val="18"/>
                <w:szCs w:val="18"/>
              </w:rPr>
              <w:t>2021.5.20-2023.6.30</w:t>
            </w:r>
          </w:p>
        </w:tc>
      </w:tr>
      <w:tr w14:paraId="44D1886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8CA697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96E4769">
            <w:pPr>
              <w:jc w:val="center"/>
              <w:rPr>
                <w:rFonts w:ascii="宋体" w:hAnsi="宋体" w:cs="宋体"/>
                <w:color w:val="000000"/>
                <w:sz w:val="18"/>
                <w:szCs w:val="18"/>
              </w:rPr>
            </w:pPr>
            <w:r>
              <w:rPr>
                <w:rFonts w:hint="eastAsia" w:ascii="宋体" w:hAnsi="宋体" w:cs="宋体"/>
                <w:sz w:val="18"/>
                <w:szCs w:val="18"/>
              </w:rPr>
              <w:t>21SKGH147</w:t>
            </w:r>
          </w:p>
        </w:tc>
        <w:tc>
          <w:tcPr>
            <w:tcW w:w="3165" w:type="dxa"/>
            <w:tcBorders>
              <w:top w:val="single" w:color="auto" w:sz="6" w:space="0"/>
              <w:left w:val="single" w:color="auto" w:sz="6" w:space="0"/>
              <w:bottom w:val="single" w:color="auto" w:sz="6" w:space="0"/>
              <w:right w:val="single" w:color="auto" w:sz="6" w:space="0"/>
            </w:tcBorders>
            <w:vAlign w:val="center"/>
          </w:tcPr>
          <w:p w14:paraId="15E6DED9">
            <w:pPr>
              <w:jc w:val="left"/>
              <w:rPr>
                <w:rFonts w:ascii="宋体" w:hAnsi="宋体" w:cs="宋体"/>
                <w:sz w:val="18"/>
                <w:szCs w:val="18"/>
              </w:rPr>
            </w:pPr>
            <w:r>
              <w:rPr>
                <w:rFonts w:hint="eastAsia" w:ascii="宋体" w:hAnsi="宋体" w:cs="宋体"/>
                <w:sz w:val="18"/>
                <w:szCs w:val="18"/>
              </w:rPr>
              <w:t>《西征记》外译（茅盾文学奖获奖作家宗璞“野葫芦引”四部曲第三部）</w:t>
            </w:r>
          </w:p>
        </w:tc>
        <w:tc>
          <w:tcPr>
            <w:tcW w:w="915" w:type="dxa"/>
            <w:tcBorders>
              <w:top w:val="single" w:color="auto" w:sz="6" w:space="0"/>
              <w:left w:val="single" w:color="auto" w:sz="6" w:space="0"/>
              <w:bottom w:val="single" w:color="auto" w:sz="6" w:space="0"/>
              <w:right w:val="single" w:color="auto" w:sz="6" w:space="0"/>
            </w:tcBorders>
            <w:vAlign w:val="center"/>
          </w:tcPr>
          <w:p w14:paraId="727356D3">
            <w:pPr>
              <w:jc w:val="center"/>
              <w:rPr>
                <w:rFonts w:ascii="宋体" w:hAnsi="宋体" w:cs="宋体"/>
                <w:sz w:val="18"/>
                <w:szCs w:val="18"/>
              </w:rPr>
            </w:pPr>
            <w:r>
              <w:rPr>
                <w:rFonts w:hint="eastAsia" w:ascii="宋体" w:hAnsi="宋体" w:cs="宋体"/>
                <w:sz w:val="18"/>
                <w:szCs w:val="18"/>
              </w:rPr>
              <w:t>文玲霞</w:t>
            </w:r>
          </w:p>
        </w:tc>
        <w:tc>
          <w:tcPr>
            <w:tcW w:w="1305" w:type="dxa"/>
            <w:tcBorders>
              <w:top w:val="single" w:color="auto" w:sz="6" w:space="0"/>
              <w:left w:val="single" w:color="auto" w:sz="6" w:space="0"/>
              <w:bottom w:val="single" w:color="auto" w:sz="6" w:space="0"/>
              <w:right w:val="single" w:color="auto" w:sz="6" w:space="0"/>
            </w:tcBorders>
            <w:vAlign w:val="center"/>
          </w:tcPr>
          <w:p w14:paraId="28091917">
            <w:pPr>
              <w:jc w:val="center"/>
              <w:rPr>
                <w:rFonts w:ascii="宋体" w:hAnsi="宋体" w:cs="宋体"/>
                <w:bCs/>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1F45831A">
            <w:pPr>
              <w:jc w:val="center"/>
              <w:rPr>
                <w:rFonts w:ascii="宋体" w:hAnsi="宋体" w:cs="宋体"/>
                <w:bCs/>
                <w:sz w:val="18"/>
                <w:szCs w:val="18"/>
              </w:rPr>
            </w:pPr>
            <w:r>
              <w:rPr>
                <w:rFonts w:hint="eastAsia" w:ascii="宋体" w:hAnsi="宋体" w:cs="宋体"/>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15FF36D9">
            <w:pPr>
              <w:jc w:val="center"/>
              <w:rPr>
                <w:rFonts w:ascii="宋体" w:hAnsi="宋体" w:cs="宋体"/>
                <w:bCs/>
                <w:sz w:val="18"/>
                <w:szCs w:val="18"/>
              </w:rPr>
            </w:pPr>
            <w:r>
              <w:rPr>
                <w:rFonts w:hint="eastAsia" w:ascii="宋体" w:hAnsi="宋体" w:cs="宋体"/>
                <w:sz w:val="18"/>
                <w:szCs w:val="18"/>
              </w:rPr>
              <w:t>学术专著</w:t>
            </w:r>
          </w:p>
        </w:tc>
        <w:tc>
          <w:tcPr>
            <w:tcW w:w="3090" w:type="dxa"/>
            <w:tcBorders>
              <w:top w:val="single" w:color="auto" w:sz="6" w:space="0"/>
              <w:left w:val="single" w:color="auto" w:sz="6" w:space="0"/>
              <w:bottom w:val="single" w:color="auto" w:sz="6" w:space="0"/>
              <w:right w:val="single" w:color="auto" w:sz="6" w:space="0"/>
            </w:tcBorders>
            <w:vAlign w:val="center"/>
          </w:tcPr>
          <w:p w14:paraId="0EB54B9E">
            <w:pPr>
              <w:jc w:val="left"/>
              <w:rPr>
                <w:rFonts w:ascii="宋体" w:hAnsi="宋体" w:cs="宋体"/>
                <w:bCs/>
                <w:sz w:val="18"/>
                <w:szCs w:val="18"/>
              </w:rPr>
            </w:pPr>
            <w:r>
              <w:rPr>
                <w:rFonts w:hint="eastAsia" w:ascii="宋体" w:hAnsi="宋体" w:cs="宋体"/>
                <w:sz w:val="18"/>
                <w:szCs w:val="18"/>
              </w:rPr>
              <w:t>陈明志</w:t>
            </w:r>
          </w:p>
        </w:tc>
        <w:tc>
          <w:tcPr>
            <w:tcW w:w="2040" w:type="dxa"/>
            <w:tcBorders>
              <w:top w:val="single" w:color="auto" w:sz="6" w:space="0"/>
              <w:left w:val="single" w:color="auto" w:sz="6" w:space="0"/>
              <w:bottom w:val="single" w:color="auto" w:sz="6" w:space="0"/>
              <w:right w:val="single" w:color="auto" w:sz="6" w:space="0"/>
            </w:tcBorders>
            <w:vAlign w:val="center"/>
          </w:tcPr>
          <w:p w14:paraId="37007067">
            <w:pPr>
              <w:jc w:val="center"/>
              <w:rPr>
                <w:rFonts w:ascii="宋体" w:hAnsi="宋体" w:cs="宋体"/>
                <w:bCs/>
                <w:sz w:val="18"/>
                <w:szCs w:val="18"/>
              </w:rPr>
            </w:pPr>
            <w:r>
              <w:rPr>
                <w:rFonts w:hint="eastAsia" w:ascii="宋体" w:hAnsi="宋体" w:cs="宋体"/>
                <w:sz w:val="18"/>
                <w:szCs w:val="18"/>
              </w:rPr>
              <w:t>2021.5.20-2023.6.30</w:t>
            </w:r>
          </w:p>
        </w:tc>
      </w:tr>
      <w:tr w14:paraId="3EE56A6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75644C7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1F08B4CC">
            <w:pPr>
              <w:jc w:val="center"/>
              <w:rPr>
                <w:rFonts w:ascii="宋体" w:hAnsi="宋体" w:cs="宋体"/>
                <w:sz w:val="18"/>
                <w:szCs w:val="18"/>
              </w:rPr>
            </w:pPr>
            <w:r>
              <w:rPr>
                <w:rFonts w:hint="eastAsia" w:ascii="宋体" w:hAnsi="宋体" w:cs="宋体"/>
                <w:sz w:val="18"/>
                <w:szCs w:val="18"/>
              </w:rPr>
              <w:t>21SKGH150</w:t>
            </w:r>
          </w:p>
        </w:tc>
        <w:tc>
          <w:tcPr>
            <w:tcW w:w="3165" w:type="dxa"/>
            <w:tcBorders>
              <w:top w:val="single" w:color="auto" w:sz="6" w:space="0"/>
              <w:left w:val="single" w:color="auto" w:sz="6" w:space="0"/>
              <w:bottom w:val="single" w:color="auto" w:sz="6" w:space="0"/>
              <w:right w:val="single" w:color="auto" w:sz="6" w:space="0"/>
            </w:tcBorders>
            <w:vAlign w:val="center"/>
          </w:tcPr>
          <w:p w14:paraId="06F7FAC6">
            <w:pPr>
              <w:jc w:val="left"/>
              <w:rPr>
                <w:rFonts w:ascii="宋体" w:hAnsi="宋体" w:cs="宋体"/>
                <w:sz w:val="18"/>
                <w:szCs w:val="18"/>
              </w:rPr>
            </w:pPr>
            <w:r>
              <w:rPr>
                <w:rFonts w:hint="eastAsia" w:ascii="宋体" w:hAnsi="宋体" w:cs="宋体"/>
                <w:sz w:val="18"/>
                <w:szCs w:val="18"/>
              </w:rPr>
              <w:t>古代日本移植唐令土地诸法之研究</w:t>
            </w:r>
          </w:p>
        </w:tc>
        <w:tc>
          <w:tcPr>
            <w:tcW w:w="915" w:type="dxa"/>
            <w:tcBorders>
              <w:top w:val="single" w:color="auto" w:sz="6" w:space="0"/>
              <w:left w:val="single" w:color="auto" w:sz="6" w:space="0"/>
              <w:bottom w:val="single" w:color="auto" w:sz="6" w:space="0"/>
              <w:right w:val="single" w:color="auto" w:sz="6" w:space="0"/>
            </w:tcBorders>
            <w:vAlign w:val="center"/>
          </w:tcPr>
          <w:p w14:paraId="4CB990FC">
            <w:pPr>
              <w:jc w:val="center"/>
              <w:rPr>
                <w:rFonts w:ascii="宋体" w:hAnsi="宋体" w:cs="宋体"/>
                <w:sz w:val="18"/>
                <w:szCs w:val="18"/>
              </w:rPr>
            </w:pPr>
            <w:r>
              <w:rPr>
                <w:rFonts w:hint="eastAsia" w:ascii="宋体" w:hAnsi="宋体" w:cs="宋体"/>
                <w:sz w:val="18"/>
                <w:szCs w:val="18"/>
              </w:rPr>
              <w:t>郭娜</w:t>
            </w:r>
          </w:p>
        </w:tc>
        <w:tc>
          <w:tcPr>
            <w:tcW w:w="1305" w:type="dxa"/>
            <w:tcBorders>
              <w:top w:val="single" w:color="auto" w:sz="6" w:space="0"/>
              <w:left w:val="single" w:color="auto" w:sz="6" w:space="0"/>
              <w:bottom w:val="single" w:color="auto" w:sz="6" w:space="0"/>
              <w:right w:val="single" w:color="auto" w:sz="6" w:space="0"/>
            </w:tcBorders>
            <w:vAlign w:val="center"/>
          </w:tcPr>
          <w:p w14:paraId="2108CECD">
            <w:pPr>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3DFC17B8">
            <w:pPr>
              <w:jc w:val="center"/>
              <w:rPr>
                <w:rFonts w:ascii="宋体" w:hAnsi="宋体" w:cs="宋体"/>
                <w:sz w:val="18"/>
                <w:szCs w:val="18"/>
              </w:rPr>
            </w:pPr>
            <w:r>
              <w:rPr>
                <w:rFonts w:hint="eastAsia" w:ascii="宋体" w:hAnsi="宋体" w:cs="宋体"/>
                <w:sz w:val="18"/>
                <w:szCs w:val="18"/>
              </w:rPr>
              <w:t>历史学</w:t>
            </w:r>
          </w:p>
        </w:tc>
        <w:tc>
          <w:tcPr>
            <w:tcW w:w="825" w:type="dxa"/>
            <w:tcBorders>
              <w:top w:val="single" w:color="auto" w:sz="6" w:space="0"/>
              <w:left w:val="single" w:color="auto" w:sz="6" w:space="0"/>
              <w:bottom w:val="single" w:color="auto" w:sz="6" w:space="0"/>
              <w:right w:val="single" w:color="auto" w:sz="6" w:space="0"/>
            </w:tcBorders>
            <w:vAlign w:val="center"/>
          </w:tcPr>
          <w:p w14:paraId="0CD270EC">
            <w:pPr>
              <w:jc w:val="center"/>
              <w:rPr>
                <w:rFonts w:ascii="宋体" w:hAnsi="宋体" w:cs="宋体"/>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274A2717">
            <w:pPr>
              <w:jc w:val="left"/>
              <w:rPr>
                <w:rFonts w:ascii="宋体" w:hAnsi="宋体" w:cs="宋体"/>
                <w:sz w:val="18"/>
                <w:szCs w:val="18"/>
              </w:rPr>
            </w:pPr>
            <w:r>
              <w:rPr>
                <w:rFonts w:hint="eastAsia" w:ascii="宋体" w:hAnsi="宋体" w:cs="宋体"/>
                <w:sz w:val="18"/>
                <w:szCs w:val="18"/>
              </w:rPr>
              <w:t>姚继中,赵晓燕</w:t>
            </w:r>
          </w:p>
        </w:tc>
        <w:tc>
          <w:tcPr>
            <w:tcW w:w="2040" w:type="dxa"/>
            <w:tcBorders>
              <w:top w:val="single" w:color="auto" w:sz="6" w:space="0"/>
              <w:left w:val="single" w:color="auto" w:sz="6" w:space="0"/>
              <w:bottom w:val="single" w:color="auto" w:sz="6" w:space="0"/>
              <w:right w:val="single" w:color="auto" w:sz="6" w:space="0"/>
            </w:tcBorders>
            <w:vAlign w:val="center"/>
          </w:tcPr>
          <w:p w14:paraId="09E0DC87">
            <w:pPr>
              <w:jc w:val="center"/>
              <w:rPr>
                <w:rFonts w:ascii="宋体" w:hAnsi="宋体" w:cs="宋体"/>
                <w:sz w:val="18"/>
                <w:szCs w:val="18"/>
              </w:rPr>
            </w:pPr>
            <w:r>
              <w:rPr>
                <w:rFonts w:hint="eastAsia" w:ascii="宋体" w:hAnsi="宋体" w:cs="宋体"/>
                <w:sz w:val="18"/>
                <w:szCs w:val="18"/>
              </w:rPr>
              <w:t>2021.5.20-2023.6.30</w:t>
            </w:r>
          </w:p>
        </w:tc>
      </w:tr>
      <w:tr w14:paraId="1488042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F6F579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3B52AFB">
            <w:pPr>
              <w:jc w:val="center"/>
              <w:rPr>
                <w:rFonts w:ascii="宋体" w:hAnsi="宋体" w:cs="宋体"/>
                <w:sz w:val="18"/>
                <w:szCs w:val="18"/>
              </w:rPr>
            </w:pPr>
            <w:r>
              <w:rPr>
                <w:rFonts w:hint="eastAsia" w:ascii="宋体" w:hAnsi="宋体" w:cs="宋体"/>
                <w:sz w:val="18"/>
                <w:szCs w:val="18"/>
              </w:rPr>
              <w:t>21SKGH151</w:t>
            </w:r>
          </w:p>
        </w:tc>
        <w:tc>
          <w:tcPr>
            <w:tcW w:w="3165" w:type="dxa"/>
            <w:tcBorders>
              <w:top w:val="single" w:color="auto" w:sz="6" w:space="0"/>
              <w:left w:val="single" w:color="auto" w:sz="6" w:space="0"/>
              <w:bottom w:val="single" w:color="auto" w:sz="6" w:space="0"/>
              <w:right w:val="single" w:color="auto" w:sz="6" w:space="0"/>
            </w:tcBorders>
            <w:vAlign w:val="center"/>
          </w:tcPr>
          <w:p w14:paraId="11F90986">
            <w:pPr>
              <w:jc w:val="left"/>
              <w:rPr>
                <w:rFonts w:ascii="宋体" w:hAnsi="宋体" w:cs="宋体"/>
                <w:sz w:val="18"/>
                <w:szCs w:val="18"/>
              </w:rPr>
            </w:pPr>
            <w:r>
              <w:rPr>
                <w:rFonts w:hint="eastAsia" w:ascii="宋体" w:hAnsi="宋体" w:cs="宋体"/>
                <w:sz w:val="18"/>
                <w:szCs w:val="18"/>
              </w:rPr>
              <w:t>认知语言学视角下俄汉明喻认知机制的对比研究</w:t>
            </w:r>
          </w:p>
        </w:tc>
        <w:tc>
          <w:tcPr>
            <w:tcW w:w="915" w:type="dxa"/>
            <w:tcBorders>
              <w:top w:val="single" w:color="auto" w:sz="6" w:space="0"/>
              <w:left w:val="single" w:color="auto" w:sz="6" w:space="0"/>
              <w:bottom w:val="single" w:color="auto" w:sz="6" w:space="0"/>
              <w:right w:val="single" w:color="auto" w:sz="6" w:space="0"/>
            </w:tcBorders>
            <w:vAlign w:val="center"/>
          </w:tcPr>
          <w:p w14:paraId="628A1159">
            <w:pPr>
              <w:jc w:val="center"/>
              <w:rPr>
                <w:rFonts w:ascii="宋体" w:hAnsi="宋体" w:cs="宋体"/>
                <w:sz w:val="18"/>
                <w:szCs w:val="18"/>
              </w:rPr>
            </w:pPr>
            <w:r>
              <w:rPr>
                <w:rFonts w:hint="eastAsia" w:ascii="宋体" w:hAnsi="宋体" w:cs="宋体"/>
                <w:sz w:val="18"/>
                <w:szCs w:val="18"/>
              </w:rPr>
              <w:t>王丽雯</w:t>
            </w:r>
          </w:p>
        </w:tc>
        <w:tc>
          <w:tcPr>
            <w:tcW w:w="1305" w:type="dxa"/>
            <w:tcBorders>
              <w:top w:val="single" w:color="auto" w:sz="6" w:space="0"/>
              <w:left w:val="single" w:color="auto" w:sz="6" w:space="0"/>
              <w:bottom w:val="single" w:color="auto" w:sz="6" w:space="0"/>
              <w:right w:val="single" w:color="auto" w:sz="6" w:space="0"/>
            </w:tcBorders>
            <w:vAlign w:val="center"/>
          </w:tcPr>
          <w:p w14:paraId="2DD447A4">
            <w:pPr>
              <w:jc w:val="center"/>
              <w:rPr>
                <w:rFonts w:ascii="宋体" w:hAnsi="宋体" w:cs="宋体"/>
                <w:sz w:val="18"/>
                <w:szCs w:val="18"/>
              </w:rPr>
            </w:pPr>
            <w:r>
              <w:rPr>
                <w:rFonts w:hint="eastAsia" w:ascii="宋体" w:hAnsi="宋体" w:cs="宋体"/>
                <w:sz w:val="18"/>
                <w:szCs w:val="18"/>
              </w:rPr>
              <w:t>规划一般</w:t>
            </w:r>
          </w:p>
        </w:tc>
        <w:tc>
          <w:tcPr>
            <w:tcW w:w="1005" w:type="dxa"/>
            <w:tcBorders>
              <w:top w:val="single" w:color="auto" w:sz="6" w:space="0"/>
              <w:left w:val="single" w:color="auto" w:sz="6" w:space="0"/>
              <w:bottom w:val="single" w:color="auto" w:sz="6" w:space="0"/>
              <w:right w:val="single" w:color="auto" w:sz="6" w:space="0"/>
            </w:tcBorders>
            <w:vAlign w:val="center"/>
          </w:tcPr>
          <w:p w14:paraId="28988AF9">
            <w:pPr>
              <w:jc w:val="center"/>
              <w:rPr>
                <w:rFonts w:ascii="宋体" w:hAnsi="宋体" w:cs="宋体"/>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02BECB51">
            <w:pPr>
              <w:jc w:val="center"/>
              <w:rPr>
                <w:rFonts w:ascii="宋体" w:hAnsi="宋体" w:cs="宋体"/>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37B12550">
            <w:pPr>
              <w:jc w:val="left"/>
              <w:rPr>
                <w:rFonts w:ascii="宋体" w:hAnsi="宋体" w:cs="宋体"/>
                <w:sz w:val="18"/>
                <w:szCs w:val="18"/>
              </w:rPr>
            </w:pPr>
            <w:r>
              <w:rPr>
                <w:rFonts w:hint="eastAsia" w:ascii="宋体" w:hAnsi="宋体" w:cs="宋体"/>
                <w:sz w:val="18"/>
                <w:szCs w:val="18"/>
              </w:rPr>
              <w:t>佟颖，关雅文，杨希，李明达，胡业爽</w:t>
            </w:r>
          </w:p>
        </w:tc>
        <w:tc>
          <w:tcPr>
            <w:tcW w:w="2040" w:type="dxa"/>
            <w:tcBorders>
              <w:top w:val="single" w:color="auto" w:sz="6" w:space="0"/>
              <w:left w:val="single" w:color="auto" w:sz="6" w:space="0"/>
              <w:bottom w:val="single" w:color="auto" w:sz="6" w:space="0"/>
              <w:right w:val="single" w:color="auto" w:sz="6" w:space="0"/>
            </w:tcBorders>
            <w:vAlign w:val="center"/>
          </w:tcPr>
          <w:p w14:paraId="5A0C49DA">
            <w:pPr>
              <w:jc w:val="center"/>
              <w:rPr>
                <w:rFonts w:ascii="宋体" w:hAnsi="宋体" w:cs="宋体"/>
                <w:sz w:val="18"/>
                <w:szCs w:val="18"/>
              </w:rPr>
            </w:pPr>
            <w:r>
              <w:rPr>
                <w:rFonts w:hint="eastAsia" w:ascii="宋体" w:hAnsi="宋体" w:cs="宋体"/>
                <w:sz w:val="18"/>
                <w:szCs w:val="18"/>
              </w:rPr>
              <w:t>2021.5.20-2023.6.30</w:t>
            </w:r>
          </w:p>
        </w:tc>
      </w:tr>
      <w:tr w14:paraId="52BADE1C">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757401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9F198ED">
            <w:pPr>
              <w:jc w:val="center"/>
              <w:rPr>
                <w:rFonts w:ascii="宋体" w:hAnsi="宋体" w:cs="宋体"/>
                <w:sz w:val="18"/>
                <w:szCs w:val="18"/>
              </w:rPr>
            </w:pPr>
            <w:r>
              <w:rPr>
                <w:rFonts w:hint="eastAsia" w:ascii="宋体" w:hAnsi="宋体" w:cs="宋体"/>
                <w:sz w:val="18"/>
                <w:szCs w:val="18"/>
              </w:rPr>
              <w:t>21SKSZ037</w:t>
            </w:r>
          </w:p>
        </w:tc>
        <w:tc>
          <w:tcPr>
            <w:tcW w:w="3165" w:type="dxa"/>
            <w:tcBorders>
              <w:top w:val="single" w:color="auto" w:sz="6" w:space="0"/>
              <w:left w:val="single" w:color="auto" w:sz="6" w:space="0"/>
              <w:bottom w:val="single" w:color="auto" w:sz="6" w:space="0"/>
              <w:right w:val="single" w:color="auto" w:sz="6" w:space="0"/>
            </w:tcBorders>
            <w:vAlign w:val="center"/>
          </w:tcPr>
          <w:p w14:paraId="5A2B8923">
            <w:pPr>
              <w:jc w:val="left"/>
              <w:rPr>
                <w:rFonts w:ascii="宋体" w:hAnsi="宋体" w:cs="宋体"/>
                <w:sz w:val="18"/>
                <w:szCs w:val="18"/>
              </w:rPr>
            </w:pPr>
            <w:r>
              <w:rPr>
                <w:rFonts w:hint="eastAsia" w:ascii="宋体" w:hAnsi="宋体" w:cs="宋体"/>
                <w:sz w:val="18"/>
                <w:szCs w:val="18"/>
              </w:rPr>
              <w:t>美好生活视阈下青年消费观的理性建构研究</w:t>
            </w:r>
          </w:p>
        </w:tc>
        <w:tc>
          <w:tcPr>
            <w:tcW w:w="915" w:type="dxa"/>
            <w:tcBorders>
              <w:top w:val="single" w:color="auto" w:sz="6" w:space="0"/>
              <w:left w:val="single" w:color="auto" w:sz="6" w:space="0"/>
              <w:bottom w:val="single" w:color="auto" w:sz="6" w:space="0"/>
              <w:right w:val="single" w:color="auto" w:sz="6" w:space="0"/>
            </w:tcBorders>
            <w:vAlign w:val="center"/>
          </w:tcPr>
          <w:p w14:paraId="385D9E4E">
            <w:pPr>
              <w:jc w:val="center"/>
              <w:rPr>
                <w:rFonts w:ascii="宋体" w:hAnsi="宋体" w:cs="宋体"/>
                <w:sz w:val="18"/>
                <w:szCs w:val="18"/>
              </w:rPr>
            </w:pPr>
            <w:r>
              <w:rPr>
                <w:rFonts w:hint="eastAsia" w:ascii="宋体" w:hAnsi="宋体" w:cs="宋体"/>
                <w:sz w:val="18"/>
                <w:szCs w:val="18"/>
              </w:rPr>
              <w:t>邹慧</w:t>
            </w:r>
          </w:p>
        </w:tc>
        <w:tc>
          <w:tcPr>
            <w:tcW w:w="1305" w:type="dxa"/>
            <w:tcBorders>
              <w:top w:val="single" w:color="auto" w:sz="6" w:space="0"/>
              <w:left w:val="single" w:color="auto" w:sz="6" w:space="0"/>
              <w:bottom w:val="single" w:color="auto" w:sz="6" w:space="0"/>
              <w:right w:val="single" w:color="auto" w:sz="6" w:space="0"/>
            </w:tcBorders>
            <w:vAlign w:val="center"/>
          </w:tcPr>
          <w:p w14:paraId="770BEFF2">
            <w:pPr>
              <w:jc w:val="center"/>
              <w:rPr>
                <w:rFonts w:ascii="宋体" w:hAnsi="宋体" w:cs="宋体"/>
                <w:sz w:val="18"/>
                <w:szCs w:val="18"/>
              </w:rPr>
            </w:pPr>
            <w:r>
              <w:rPr>
                <w:rFonts w:hint="eastAsia" w:ascii="宋体" w:hAnsi="宋体" w:cs="宋体"/>
                <w:sz w:val="18"/>
                <w:szCs w:val="18"/>
              </w:rPr>
              <w:t>思政一般</w:t>
            </w:r>
          </w:p>
        </w:tc>
        <w:tc>
          <w:tcPr>
            <w:tcW w:w="1005" w:type="dxa"/>
            <w:tcBorders>
              <w:top w:val="single" w:color="auto" w:sz="6" w:space="0"/>
              <w:left w:val="single" w:color="auto" w:sz="6" w:space="0"/>
              <w:bottom w:val="single" w:color="auto" w:sz="6" w:space="0"/>
              <w:right w:val="single" w:color="auto" w:sz="6" w:space="0"/>
            </w:tcBorders>
            <w:vAlign w:val="center"/>
          </w:tcPr>
          <w:p w14:paraId="058BB8DE">
            <w:pPr>
              <w:jc w:val="center"/>
              <w:rPr>
                <w:rFonts w:ascii="宋体" w:hAnsi="宋体" w:cs="宋体"/>
                <w:sz w:val="18"/>
                <w:szCs w:val="18"/>
              </w:rPr>
            </w:pPr>
            <w:r>
              <w:rPr>
                <w:rFonts w:hint="eastAsia" w:ascii="宋体" w:hAnsi="宋体" w:cs="宋体"/>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16D131C0">
            <w:pPr>
              <w:jc w:val="center"/>
              <w:rPr>
                <w:rFonts w:ascii="宋体" w:hAnsi="宋体" w:cs="宋体"/>
                <w:sz w:val="18"/>
                <w:szCs w:val="18"/>
              </w:rPr>
            </w:pPr>
            <w:r>
              <w:rPr>
                <w:rFonts w:hint="eastAsia" w:ascii="宋体" w:hAnsi="宋体" w:cs="宋体"/>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D67CFE9">
            <w:pPr>
              <w:jc w:val="left"/>
              <w:rPr>
                <w:rFonts w:ascii="宋体" w:hAnsi="宋体" w:cs="宋体"/>
                <w:sz w:val="18"/>
                <w:szCs w:val="18"/>
              </w:rPr>
            </w:pPr>
            <w:r>
              <w:rPr>
                <w:rFonts w:hint="eastAsia" w:ascii="宋体" w:hAnsi="宋体" w:cs="宋体"/>
                <w:sz w:val="18"/>
                <w:szCs w:val="18"/>
              </w:rPr>
              <w:t>程波,彭雪容,冉琴</w:t>
            </w:r>
          </w:p>
        </w:tc>
        <w:tc>
          <w:tcPr>
            <w:tcW w:w="2040" w:type="dxa"/>
            <w:tcBorders>
              <w:top w:val="single" w:color="auto" w:sz="6" w:space="0"/>
              <w:left w:val="single" w:color="auto" w:sz="6" w:space="0"/>
              <w:bottom w:val="single" w:color="auto" w:sz="6" w:space="0"/>
              <w:right w:val="single" w:color="auto" w:sz="6" w:space="0"/>
            </w:tcBorders>
            <w:vAlign w:val="center"/>
          </w:tcPr>
          <w:p w14:paraId="2FA550FE">
            <w:pPr>
              <w:jc w:val="center"/>
              <w:rPr>
                <w:rFonts w:ascii="宋体" w:hAnsi="宋体" w:cs="宋体"/>
                <w:sz w:val="18"/>
                <w:szCs w:val="18"/>
              </w:rPr>
            </w:pPr>
            <w:r>
              <w:rPr>
                <w:rFonts w:hint="eastAsia" w:ascii="宋体" w:hAnsi="宋体" w:cs="宋体"/>
                <w:sz w:val="18"/>
                <w:szCs w:val="18"/>
              </w:rPr>
              <w:t>2021.5.20-2023.6.30</w:t>
            </w:r>
          </w:p>
        </w:tc>
      </w:tr>
      <w:tr w14:paraId="0D9E4E9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6094241">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C21689A">
            <w:pPr>
              <w:jc w:val="center"/>
              <w:rPr>
                <w:rFonts w:ascii="宋体" w:hAnsi="宋体" w:cs="宋体"/>
                <w:sz w:val="18"/>
                <w:szCs w:val="18"/>
              </w:rPr>
            </w:pPr>
            <w:r>
              <w:rPr>
                <w:rFonts w:hint="eastAsia" w:ascii="宋体" w:hAnsi="宋体" w:cs="宋体"/>
                <w:sz w:val="18"/>
                <w:szCs w:val="18"/>
              </w:rPr>
              <w:t>21SKSZ038</w:t>
            </w:r>
          </w:p>
        </w:tc>
        <w:tc>
          <w:tcPr>
            <w:tcW w:w="3165" w:type="dxa"/>
            <w:tcBorders>
              <w:top w:val="single" w:color="auto" w:sz="6" w:space="0"/>
              <w:left w:val="single" w:color="auto" w:sz="6" w:space="0"/>
              <w:bottom w:val="single" w:color="auto" w:sz="6" w:space="0"/>
              <w:right w:val="single" w:color="auto" w:sz="6" w:space="0"/>
            </w:tcBorders>
            <w:vAlign w:val="center"/>
          </w:tcPr>
          <w:p w14:paraId="17AA7842">
            <w:pPr>
              <w:jc w:val="left"/>
              <w:rPr>
                <w:rFonts w:ascii="宋体" w:hAnsi="宋体" w:cs="宋体"/>
                <w:sz w:val="18"/>
                <w:szCs w:val="18"/>
              </w:rPr>
            </w:pPr>
            <w:r>
              <w:rPr>
                <w:rFonts w:hint="eastAsia" w:ascii="宋体" w:hAnsi="宋体" w:cs="宋体"/>
                <w:sz w:val="18"/>
                <w:szCs w:val="18"/>
              </w:rPr>
              <w:t>习近平总书记重要回信精神融入高校思政课教学研究</w:t>
            </w:r>
          </w:p>
        </w:tc>
        <w:tc>
          <w:tcPr>
            <w:tcW w:w="915" w:type="dxa"/>
            <w:tcBorders>
              <w:top w:val="single" w:color="auto" w:sz="6" w:space="0"/>
              <w:left w:val="single" w:color="auto" w:sz="6" w:space="0"/>
              <w:bottom w:val="single" w:color="auto" w:sz="6" w:space="0"/>
              <w:right w:val="single" w:color="auto" w:sz="6" w:space="0"/>
            </w:tcBorders>
            <w:vAlign w:val="center"/>
          </w:tcPr>
          <w:p w14:paraId="6E8F0152">
            <w:pPr>
              <w:jc w:val="center"/>
              <w:rPr>
                <w:rFonts w:ascii="宋体" w:hAnsi="宋体" w:cs="宋体"/>
                <w:sz w:val="18"/>
                <w:szCs w:val="18"/>
              </w:rPr>
            </w:pPr>
            <w:r>
              <w:rPr>
                <w:rFonts w:hint="eastAsia" w:ascii="宋体" w:hAnsi="宋体" w:cs="宋体"/>
                <w:sz w:val="18"/>
                <w:szCs w:val="18"/>
              </w:rPr>
              <w:t>文华良</w:t>
            </w:r>
          </w:p>
        </w:tc>
        <w:tc>
          <w:tcPr>
            <w:tcW w:w="1305" w:type="dxa"/>
            <w:tcBorders>
              <w:top w:val="single" w:color="auto" w:sz="6" w:space="0"/>
              <w:left w:val="single" w:color="auto" w:sz="6" w:space="0"/>
              <w:bottom w:val="single" w:color="auto" w:sz="6" w:space="0"/>
              <w:right w:val="single" w:color="auto" w:sz="6" w:space="0"/>
            </w:tcBorders>
            <w:vAlign w:val="center"/>
          </w:tcPr>
          <w:p w14:paraId="55AE32B4">
            <w:pPr>
              <w:jc w:val="center"/>
              <w:rPr>
                <w:rFonts w:ascii="宋体" w:hAnsi="宋体" w:cs="宋体"/>
                <w:sz w:val="18"/>
                <w:szCs w:val="18"/>
              </w:rPr>
            </w:pPr>
            <w:r>
              <w:rPr>
                <w:rFonts w:hint="eastAsia" w:ascii="宋体" w:hAnsi="宋体" w:cs="宋体"/>
                <w:sz w:val="18"/>
                <w:szCs w:val="18"/>
              </w:rPr>
              <w:t>思政一般</w:t>
            </w:r>
          </w:p>
        </w:tc>
        <w:tc>
          <w:tcPr>
            <w:tcW w:w="1005" w:type="dxa"/>
            <w:tcBorders>
              <w:top w:val="single" w:color="auto" w:sz="6" w:space="0"/>
              <w:left w:val="single" w:color="auto" w:sz="6" w:space="0"/>
              <w:bottom w:val="single" w:color="auto" w:sz="6" w:space="0"/>
              <w:right w:val="single" w:color="auto" w:sz="6" w:space="0"/>
            </w:tcBorders>
            <w:vAlign w:val="center"/>
          </w:tcPr>
          <w:p w14:paraId="1A367B0D">
            <w:pPr>
              <w:jc w:val="center"/>
              <w:rPr>
                <w:rFonts w:ascii="宋体" w:hAnsi="宋体" w:cs="宋体"/>
                <w:sz w:val="18"/>
                <w:szCs w:val="18"/>
              </w:rPr>
            </w:pPr>
            <w:r>
              <w:rPr>
                <w:rFonts w:hint="eastAsia" w:ascii="宋体" w:hAnsi="宋体" w:cs="宋体"/>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3656573D">
            <w:pPr>
              <w:jc w:val="center"/>
              <w:rPr>
                <w:rFonts w:ascii="宋体" w:hAnsi="宋体" w:cs="宋体"/>
                <w:sz w:val="18"/>
                <w:szCs w:val="18"/>
              </w:rPr>
            </w:pPr>
            <w:r>
              <w:rPr>
                <w:rFonts w:hint="eastAsia" w:ascii="宋体" w:hAnsi="宋体" w:cs="宋体"/>
                <w:sz w:val="18"/>
                <w:szCs w:val="18"/>
              </w:rPr>
              <w:t>学术专著</w:t>
            </w:r>
          </w:p>
        </w:tc>
        <w:tc>
          <w:tcPr>
            <w:tcW w:w="3090" w:type="dxa"/>
            <w:tcBorders>
              <w:top w:val="single" w:color="auto" w:sz="6" w:space="0"/>
              <w:left w:val="single" w:color="auto" w:sz="6" w:space="0"/>
              <w:bottom w:val="single" w:color="auto" w:sz="6" w:space="0"/>
              <w:right w:val="single" w:color="auto" w:sz="6" w:space="0"/>
            </w:tcBorders>
            <w:vAlign w:val="center"/>
          </w:tcPr>
          <w:p w14:paraId="0186AF39">
            <w:pPr>
              <w:jc w:val="left"/>
              <w:rPr>
                <w:rFonts w:ascii="宋体" w:hAnsi="宋体" w:cs="宋体"/>
                <w:sz w:val="18"/>
                <w:szCs w:val="18"/>
              </w:rPr>
            </w:pPr>
            <w:r>
              <w:rPr>
                <w:rFonts w:hint="eastAsia" w:ascii="宋体" w:hAnsi="宋体" w:cs="宋体"/>
                <w:sz w:val="18"/>
                <w:szCs w:val="18"/>
              </w:rPr>
              <w:t>邓多文,左媚柳,胡妍,陈星月</w:t>
            </w:r>
          </w:p>
        </w:tc>
        <w:tc>
          <w:tcPr>
            <w:tcW w:w="2040" w:type="dxa"/>
            <w:tcBorders>
              <w:top w:val="single" w:color="auto" w:sz="6" w:space="0"/>
              <w:left w:val="single" w:color="auto" w:sz="6" w:space="0"/>
              <w:bottom w:val="single" w:color="auto" w:sz="6" w:space="0"/>
              <w:right w:val="single" w:color="auto" w:sz="6" w:space="0"/>
            </w:tcBorders>
            <w:vAlign w:val="center"/>
          </w:tcPr>
          <w:p w14:paraId="38E55223">
            <w:pPr>
              <w:jc w:val="center"/>
              <w:rPr>
                <w:rFonts w:ascii="宋体" w:hAnsi="宋体" w:cs="宋体"/>
                <w:sz w:val="18"/>
                <w:szCs w:val="18"/>
              </w:rPr>
            </w:pPr>
            <w:r>
              <w:rPr>
                <w:rFonts w:hint="eastAsia" w:ascii="宋体" w:hAnsi="宋体" w:cs="宋体"/>
                <w:sz w:val="18"/>
                <w:szCs w:val="18"/>
              </w:rPr>
              <w:t>2021.5.20-2023.6.30</w:t>
            </w:r>
          </w:p>
        </w:tc>
      </w:tr>
      <w:tr w14:paraId="778E915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0993A2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C05BB96">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22SKGH23</w:t>
            </w:r>
            <w:bookmarkStart w:id="0" w:name="_GoBack"/>
            <w:bookmarkEnd w:id="0"/>
            <w:r>
              <w:rPr>
                <w:rFonts w:hint="eastAsia" w:ascii="宋体" w:hAnsi="宋体" w:cs="宋体"/>
                <w:color w:val="000000"/>
                <w:kern w:val="0"/>
                <w:sz w:val="18"/>
                <w:szCs w:val="18"/>
              </w:rPr>
              <w:t>5</w:t>
            </w:r>
          </w:p>
        </w:tc>
        <w:tc>
          <w:tcPr>
            <w:tcW w:w="3165" w:type="dxa"/>
            <w:tcBorders>
              <w:top w:val="single" w:color="auto" w:sz="6" w:space="0"/>
              <w:left w:val="single" w:color="auto" w:sz="6" w:space="0"/>
              <w:bottom w:val="single" w:color="auto" w:sz="6" w:space="0"/>
              <w:right w:val="single" w:color="auto" w:sz="6" w:space="0"/>
            </w:tcBorders>
            <w:vAlign w:val="center"/>
          </w:tcPr>
          <w:p w14:paraId="0BA68092">
            <w:pPr>
              <w:widowControl/>
              <w:rPr>
                <w:rFonts w:ascii="宋体" w:hAnsi="宋体" w:cs="宋体"/>
                <w:color w:val="000000"/>
                <w:kern w:val="0"/>
                <w:sz w:val="18"/>
                <w:szCs w:val="18"/>
              </w:rPr>
            </w:pPr>
            <w:r>
              <w:rPr>
                <w:rFonts w:hint="eastAsia" w:ascii="宋体" w:hAnsi="宋体" w:cs="宋体"/>
                <w:color w:val="000000"/>
                <w:kern w:val="0"/>
                <w:sz w:val="18"/>
                <w:szCs w:val="18"/>
              </w:rPr>
              <w:t>中国特色社会主义制度体系中党对高校全面领导制度完善研究</w:t>
            </w:r>
          </w:p>
        </w:tc>
        <w:tc>
          <w:tcPr>
            <w:tcW w:w="915" w:type="dxa"/>
            <w:tcBorders>
              <w:top w:val="single" w:color="auto" w:sz="6" w:space="0"/>
              <w:left w:val="single" w:color="auto" w:sz="6" w:space="0"/>
              <w:bottom w:val="single" w:color="auto" w:sz="6" w:space="0"/>
              <w:right w:val="single" w:color="auto" w:sz="6" w:space="0"/>
            </w:tcBorders>
            <w:vAlign w:val="center"/>
          </w:tcPr>
          <w:p w14:paraId="048EB201">
            <w:pPr>
              <w:widowControl/>
              <w:jc w:val="center"/>
              <w:rPr>
                <w:rFonts w:ascii="宋体" w:hAnsi="宋体" w:cs="宋体"/>
                <w:color w:val="000000"/>
                <w:kern w:val="0"/>
                <w:sz w:val="18"/>
                <w:szCs w:val="18"/>
              </w:rPr>
            </w:pPr>
            <w:r>
              <w:rPr>
                <w:rFonts w:hint="eastAsia" w:ascii="宋体" w:hAnsi="宋体" w:cs="宋体"/>
                <w:color w:val="000000"/>
                <w:kern w:val="0"/>
                <w:sz w:val="18"/>
                <w:szCs w:val="18"/>
              </w:rPr>
              <w:t>邓多文</w:t>
            </w:r>
          </w:p>
        </w:tc>
        <w:tc>
          <w:tcPr>
            <w:tcW w:w="1305" w:type="dxa"/>
            <w:tcBorders>
              <w:top w:val="single" w:color="auto" w:sz="6" w:space="0"/>
              <w:left w:val="single" w:color="auto" w:sz="6" w:space="0"/>
              <w:bottom w:val="single" w:color="auto" w:sz="6" w:space="0"/>
              <w:right w:val="single" w:color="auto" w:sz="6" w:space="0"/>
            </w:tcBorders>
            <w:vAlign w:val="center"/>
          </w:tcPr>
          <w:p w14:paraId="1291A568">
            <w:pPr>
              <w:pStyle w:val="5"/>
              <w:rPr>
                <w:color w:val="000000"/>
                <w:kern w:val="0"/>
                <w:sz w:val="18"/>
                <w:szCs w:val="18"/>
              </w:rPr>
            </w:pPr>
            <w:r>
              <w:rPr>
                <w:rFonts w:hint="eastAsia"/>
                <w:color w:val="000000"/>
                <w:kern w:val="0"/>
                <w:sz w:val="18"/>
                <w:szCs w:val="18"/>
              </w:rPr>
              <w:t>规划重大项目</w:t>
            </w:r>
          </w:p>
        </w:tc>
        <w:tc>
          <w:tcPr>
            <w:tcW w:w="1005" w:type="dxa"/>
            <w:tcBorders>
              <w:top w:val="single" w:color="auto" w:sz="6" w:space="0"/>
              <w:left w:val="single" w:color="auto" w:sz="6" w:space="0"/>
              <w:bottom w:val="single" w:color="auto" w:sz="6" w:space="0"/>
              <w:right w:val="single" w:color="auto" w:sz="6" w:space="0"/>
            </w:tcBorders>
            <w:vAlign w:val="center"/>
          </w:tcPr>
          <w:p w14:paraId="2F8218C1">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461C844F">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67964896">
            <w:pPr>
              <w:widowControl/>
              <w:rPr>
                <w:rFonts w:ascii="宋体" w:hAnsi="宋体" w:cs="宋体"/>
                <w:color w:val="000000"/>
                <w:kern w:val="0"/>
                <w:sz w:val="18"/>
                <w:szCs w:val="18"/>
              </w:rPr>
            </w:pPr>
            <w:r>
              <w:rPr>
                <w:rFonts w:hint="eastAsia" w:ascii="宋体" w:hAnsi="宋体" w:cs="宋体"/>
                <w:color w:val="000000"/>
                <w:kern w:val="0"/>
                <w:sz w:val="18"/>
                <w:szCs w:val="18"/>
              </w:rPr>
              <w:t>杨启莲，徐跃锋，刘建锋，文华，李根</w:t>
            </w:r>
          </w:p>
        </w:tc>
        <w:tc>
          <w:tcPr>
            <w:tcW w:w="2040" w:type="dxa"/>
            <w:tcBorders>
              <w:top w:val="single" w:color="auto" w:sz="6" w:space="0"/>
              <w:left w:val="single" w:color="auto" w:sz="6" w:space="0"/>
              <w:bottom w:val="single" w:color="auto" w:sz="6" w:space="0"/>
              <w:right w:val="single" w:color="auto" w:sz="6" w:space="0"/>
            </w:tcBorders>
            <w:vAlign w:val="center"/>
          </w:tcPr>
          <w:p w14:paraId="48108B25">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3CF44B8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F60070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B395CF1">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22SKGH236</w:t>
            </w:r>
          </w:p>
        </w:tc>
        <w:tc>
          <w:tcPr>
            <w:tcW w:w="3165" w:type="dxa"/>
            <w:tcBorders>
              <w:top w:val="single" w:color="auto" w:sz="6" w:space="0"/>
              <w:left w:val="single" w:color="auto" w:sz="6" w:space="0"/>
              <w:bottom w:val="single" w:color="auto" w:sz="6" w:space="0"/>
              <w:right w:val="single" w:color="auto" w:sz="6" w:space="0"/>
            </w:tcBorders>
            <w:vAlign w:val="center"/>
          </w:tcPr>
          <w:p w14:paraId="7E9DEB9E">
            <w:pPr>
              <w:widowControl/>
              <w:rPr>
                <w:rFonts w:ascii="宋体" w:hAnsi="宋体" w:cs="宋体"/>
                <w:color w:val="000000"/>
                <w:kern w:val="0"/>
                <w:sz w:val="18"/>
                <w:szCs w:val="18"/>
              </w:rPr>
            </w:pPr>
            <w:r>
              <w:rPr>
                <w:rFonts w:hint="eastAsia" w:ascii="宋体" w:hAnsi="宋体" w:cs="宋体"/>
                <w:color w:val="000000"/>
                <w:kern w:val="0"/>
                <w:sz w:val="18"/>
                <w:szCs w:val="18"/>
              </w:rPr>
              <w:t>面向AI知识图谱的语言具身概念智能研究</w:t>
            </w:r>
          </w:p>
        </w:tc>
        <w:tc>
          <w:tcPr>
            <w:tcW w:w="915" w:type="dxa"/>
            <w:tcBorders>
              <w:top w:val="single" w:color="auto" w:sz="6" w:space="0"/>
              <w:left w:val="single" w:color="auto" w:sz="6" w:space="0"/>
              <w:bottom w:val="single" w:color="auto" w:sz="6" w:space="0"/>
              <w:right w:val="single" w:color="auto" w:sz="6" w:space="0"/>
            </w:tcBorders>
            <w:vAlign w:val="center"/>
          </w:tcPr>
          <w:p w14:paraId="3AA449B8">
            <w:pPr>
              <w:widowControl/>
              <w:jc w:val="center"/>
              <w:rPr>
                <w:rFonts w:ascii="宋体" w:hAnsi="宋体" w:cs="宋体"/>
                <w:color w:val="000000"/>
                <w:kern w:val="0"/>
                <w:sz w:val="18"/>
                <w:szCs w:val="18"/>
              </w:rPr>
            </w:pPr>
            <w:r>
              <w:rPr>
                <w:rFonts w:hint="eastAsia" w:ascii="宋体" w:hAnsi="宋体" w:cs="宋体"/>
                <w:color w:val="000000"/>
                <w:kern w:val="0"/>
                <w:sz w:val="18"/>
                <w:szCs w:val="18"/>
              </w:rPr>
              <w:t>姜孟</w:t>
            </w:r>
          </w:p>
        </w:tc>
        <w:tc>
          <w:tcPr>
            <w:tcW w:w="1305" w:type="dxa"/>
            <w:tcBorders>
              <w:top w:val="single" w:color="auto" w:sz="6" w:space="0"/>
              <w:left w:val="single" w:color="auto" w:sz="6" w:space="0"/>
              <w:bottom w:val="single" w:color="auto" w:sz="6" w:space="0"/>
              <w:right w:val="single" w:color="auto" w:sz="6" w:space="0"/>
            </w:tcBorders>
            <w:vAlign w:val="center"/>
          </w:tcPr>
          <w:p w14:paraId="70D91AF0">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58E0FF4D">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7891C9BE">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13F435AD">
            <w:pPr>
              <w:widowControl/>
              <w:rPr>
                <w:rFonts w:ascii="宋体" w:hAnsi="宋体" w:cs="宋体"/>
                <w:color w:val="000000"/>
                <w:kern w:val="0"/>
                <w:sz w:val="18"/>
                <w:szCs w:val="18"/>
              </w:rPr>
            </w:pPr>
            <w:r>
              <w:rPr>
                <w:rFonts w:hint="eastAsia" w:ascii="宋体" w:hAnsi="宋体" w:cs="宋体"/>
                <w:color w:val="000000"/>
                <w:kern w:val="0"/>
                <w:sz w:val="18"/>
                <w:szCs w:val="18"/>
              </w:rPr>
              <w:t>周昌乐，李西，赵仑，田真玲</w:t>
            </w:r>
          </w:p>
        </w:tc>
        <w:tc>
          <w:tcPr>
            <w:tcW w:w="2040" w:type="dxa"/>
            <w:tcBorders>
              <w:top w:val="single" w:color="auto" w:sz="6" w:space="0"/>
              <w:left w:val="single" w:color="auto" w:sz="6" w:space="0"/>
              <w:bottom w:val="single" w:color="auto" w:sz="6" w:space="0"/>
              <w:right w:val="single" w:color="auto" w:sz="6" w:space="0"/>
            </w:tcBorders>
            <w:vAlign w:val="center"/>
          </w:tcPr>
          <w:p w14:paraId="2416A59C">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0244624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5E110DE">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A0F0BB4">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22SKGH237</w:t>
            </w:r>
          </w:p>
        </w:tc>
        <w:tc>
          <w:tcPr>
            <w:tcW w:w="3165" w:type="dxa"/>
            <w:tcBorders>
              <w:top w:val="single" w:color="auto" w:sz="6" w:space="0"/>
              <w:left w:val="single" w:color="auto" w:sz="6" w:space="0"/>
              <w:bottom w:val="single" w:color="auto" w:sz="6" w:space="0"/>
              <w:right w:val="single" w:color="auto" w:sz="6" w:space="0"/>
            </w:tcBorders>
            <w:vAlign w:val="center"/>
          </w:tcPr>
          <w:p w14:paraId="578AC7D9">
            <w:pPr>
              <w:widowControl/>
              <w:rPr>
                <w:rFonts w:ascii="宋体" w:hAnsi="宋体" w:cs="宋体"/>
                <w:color w:val="000000"/>
                <w:kern w:val="0"/>
                <w:sz w:val="18"/>
                <w:szCs w:val="18"/>
              </w:rPr>
            </w:pPr>
            <w:r>
              <w:rPr>
                <w:rFonts w:hint="eastAsia" w:ascii="宋体" w:hAnsi="宋体" w:cs="宋体"/>
                <w:color w:val="000000"/>
                <w:kern w:val="0"/>
                <w:sz w:val="18"/>
                <w:szCs w:val="18"/>
              </w:rPr>
              <w:t>抗战时期守护文澜阁《四库全书》档案编年辑考</w:t>
            </w:r>
          </w:p>
        </w:tc>
        <w:tc>
          <w:tcPr>
            <w:tcW w:w="915" w:type="dxa"/>
            <w:tcBorders>
              <w:top w:val="single" w:color="auto" w:sz="6" w:space="0"/>
              <w:left w:val="single" w:color="auto" w:sz="6" w:space="0"/>
              <w:bottom w:val="single" w:color="auto" w:sz="6" w:space="0"/>
              <w:right w:val="single" w:color="auto" w:sz="6" w:space="0"/>
            </w:tcBorders>
            <w:vAlign w:val="center"/>
          </w:tcPr>
          <w:p w14:paraId="4A026282">
            <w:pPr>
              <w:widowControl/>
              <w:jc w:val="center"/>
              <w:rPr>
                <w:rFonts w:ascii="宋体" w:hAnsi="宋体" w:cs="宋体"/>
                <w:color w:val="000000"/>
                <w:kern w:val="0"/>
                <w:sz w:val="18"/>
                <w:szCs w:val="18"/>
              </w:rPr>
            </w:pPr>
            <w:r>
              <w:rPr>
                <w:rFonts w:hint="eastAsia" w:ascii="宋体" w:hAnsi="宋体" w:cs="宋体"/>
                <w:color w:val="000000"/>
                <w:kern w:val="0"/>
                <w:sz w:val="18"/>
                <w:szCs w:val="18"/>
              </w:rPr>
              <w:t>张晓芝</w:t>
            </w:r>
          </w:p>
        </w:tc>
        <w:tc>
          <w:tcPr>
            <w:tcW w:w="1305" w:type="dxa"/>
            <w:tcBorders>
              <w:top w:val="single" w:color="auto" w:sz="6" w:space="0"/>
              <w:left w:val="single" w:color="auto" w:sz="6" w:space="0"/>
              <w:bottom w:val="single" w:color="auto" w:sz="6" w:space="0"/>
              <w:right w:val="single" w:color="auto" w:sz="6" w:space="0"/>
            </w:tcBorders>
            <w:vAlign w:val="center"/>
          </w:tcPr>
          <w:p w14:paraId="766475C5">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78846DA5">
            <w:pPr>
              <w:widowControl/>
              <w:jc w:val="center"/>
              <w:rPr>
                <w:rFonts w:ascii="宋体" w:hAnsi="宋体" w:cs="宋体"/>
                <w:color w:val="000000"/>
                <w:kern w:val="0"/>
                <w:sz w:val="18"/>
                <w:szCs w:val="18"/>
              </w:rPr>
            </w:pPr>
            <w:r>
              <w:rPr>
                <w:rFonts w:hint="eastAsia" w:ascii="宋体" w:hAnsi="宋体" w:cs="宋体"/>
                <w:color w:val="000000"/>
                <w:kern w:val="0"/>
                <w:sz w:val="18"/>
                <w:szCs w:val="18"/>
              </w:rPr>
              <w:t>中国文学</w:t>
            </w:r>
          </w:p>
        </w:tc>
        <w:tc>
          <w:tcPr>
            <w:tcW w:w="825" w:type="dxa"/>
            <w:tcBorders>
              <w:top w:val="single" w:color="auto" w:sz="6" w:space="0"/>
              <w:left w:val="single" w:color="auto" w:sz="6" w:space="0"/>
              <w:bottom w:val="single" w:color="auto" w:sz="6" w:space="0"/>
              <w:right w:val="single" w:color="auto" w:sz="6" w:space="0"/>
            </w:tcBorders>
            <w:vAlign w:val="center"/>
          </w:tcPr>
          <w:p w14:paraId="75333C1F">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57B37217">
            <w:pPr>
              <w:widowControl/>
              <w:rPr>
                <w:rFonts w:ascii="宋体" w:hAnsi="宋体" w:cs="宋体"/>
                <w:color w:val="000000"/>
                <w:kern w:val="0"/>
                <w:sz w:val="18"/>
                <w:szCs w:val="18"/>
              </w:rPr>
            </w:pPr>
            <w:r>
              <w:rPr>
                <w:rFonts w:hint="eastAsia" w:ascii="宋体" w:hAnsi="宋体" w:cs="宋体"/>
                <w:color w:val="000000"/>
                <w:kern w:val="0"/>
                <w:sz w:val="18"/>
                <w:szCs w:val="18"/>
              </w:rPr>
              <w:t>张虹，胡海琴</w:t>
            </w:r>
          </w:p>
        </w:tc>
        <w:tc>
          <w:tcPr>
            <w:tcW w:w="2040" w:type="dxa"/>
            <w:tcBorders>
              <w:top w:val="single" w:color="auto" w:sz="6" w:space="0"/>
              <w:left w:val="single" w:color="auto" w:sz="6" w:space="0"/>
              <w:bottom w:val="single" w:color="auto" w:sz="6" w:space="0"/>
              <w:right w:val="single" w:color="auto" w:sz="6" w:space="0"/>
            </w:tcBorders>
            <w:vAlign w:val="center"/>
          </w:tcPr>
          <w:p w14:paraId="439301FE">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532194C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158230D">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24657AF">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22SKGH240</w:t>
            </w:r>
          </w:p>
        </w:tc>
        <w:tc>
          <w:tcPr>
            <w:tcW w:w="3165" w:type="dxa"/>
            <w:tcBorders>
              <w:top w:val="single" w:color="auto" w:sz="6" w:space="0"/>
              <w:left w:val="single" w:color="auto" w:sz="6" w:space="0"/>
              <w:bottom w:val="single" w:color="auto" w:sz="6" w:space="0"/>
              <w:right w:val="single" w:color="auto" w:sz="6" w:space="0"/>
            </w:tcBorders>
            <w:vAlign w:val="center"/>
          </w:tcPr>
          <w:p w14:paraId="46E9608B">
            <w:pPr>
              <w:widowControl/>
              <w:rPr>
                <w:rFonts w:ascii="宋体" w:hAnsi="宋体" w:cs="宋体"/>
                <w:color w:val="000000"/>
                <w:kern w:val="0"/>
                <w:sz w:val="18"/>
                <w:szCs w:val="18"/>
              </w:rPr>
            </w:pPr>
            <w:r>
              <w:rPr>
                <w:rFonts w:hint="eastAsia" w:ascii="宋体" w:hAnsi="宋体" w:cs="宋体"/>
                <w:color w:val="000000"/>
                <w:kern w:val="0"/>
                <w:sz w:val="18"/>
                <w:szCs w:val="18"/>
              </w:rPr>
              <w:t>粮食主产国出口限制对我国粮食安全的影响研究</w:t>
            </w:r>
          </w:p>
        </w:tc>
        <w:tc>
          <w:tcPr>
            <w:tcW w:w="915" w:type="dxa"/>
            <w:tcBorders>
              <w:top w:val="single" w:color="auto" w:sz="6" w:space="0"/>
              <w:left w:val="single" w:color="auto" w:sz="6" w:space="0"/>
              <w:bottom w:val="single" w:color="auto" w:sz="6" w:space="0"/>
              <w:right w:val="single" w:color="auto" w:sz="6" w:space="0"/>
            </w:tcBorders>
            <w:vAlign w:val="center"/>
          </w:tcPr>
          <w:p w14:paraId="338D9FFC">
            <w:pPr>
              <w:widowControl/>
              <w:jc w:val="center"/>
              <w:rPr>
                <w:rFonts w:ascii="宋体" w:hAnsi="宋体" w:cs="宋体"/>
                <w:color w:val="000000"/>
                <w:kern w:val="0"/>
                <w:sz w:val="18"/>
                <w:szCs w:val="18"/>
              </w:rPr>
            </w:pPr>
            <w:r>
              <w:rPr>
                <w:rFonts w:hint="eastAsia" w:ascii="宋体" w:hAnsi="宋体" w:cs="宋体"/>
                <w:color w:val="000000"/>
                <w:kern w:val="0"/>
                <w:sz w:val="18"/>
                <w:szCs w:val="18"/>
              </w:rPr>
              <w:t>陶红军</w:t>
            </w:r>
          </w:p>
        </w:tc>
        <w:tc>
          <w:tcPr>
            <w:tcW w:w="1305" w:type="dxa"/>
            <w:tcBorders>
              <w:top w:val="single" w:color="auto" w:sz="6" w:space="0"/>
              <w:left w:val="single" w:color="auto" w:sz="6" w:space="0"/>
              <w:bottom w:val="single" w:color="auto" w:sz="6" w:space="0"/>
              <w:right w:val="single" w:color="auto" w:sz="6" w:space="0"/>
            </w:tcBorders>
            <w:vAlign w:val="center"/>
          </w:tcPr>
          <w:p w14:paraId="1AF9A28F">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1451AA2B">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经济学</w:t>
            </w:r>
          </w:p>
        </w:tc>
        <w:tc>
          <w:tcPr>
            <w:tcW w:w="825" w:type="dxa"/>
            <w:tcBorders>
              <w:top w:val="single" w:color="auto" w:sz="6" w:space="0"/>
              <w:left w:val="single" w:color="auto" w:sz="6" w:space="0"/>
              <w:bottom w:val="single" w:color="auto" w:sz="6" w:space="0"/>
              <w:right w:val="single" w:color="auto" w:sz="6" w:space="0"/>
            </w:tcBorders>
            <w:vAlign w:val="center"/>
          </w:tcPr>
          <w:p w14:paraId="61FCFF08">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AF50EC1">
            <w:pPr>
              <w:widowControl/>
              <w:rPr>
                <w:rFonts w:ascii="宋体" w:hAnsi="宋体" w:cs="宋体"/>
                <w:color w:val="000000"/>
                <w:kern w:val="0"/>
                <w:sz w:val="18"/>
                <w:szCs w:val="18"/>
              </w:rPr>
            </w:pPr>
            <w:r>
              <w:rPr>
                <w:rFonts w:hint="eastAsia" w:ascii="宋体" w:hAnsi="宋体" w:cs="宋体"/>
                <w:color w:val="000000"/>
                <w:kern w:val="0"/>
                <w:sz w:val="18"/>
                <w:szCs w:val="18"/>
              </w:rPr>
              <w:t>哈冰，李菁华，毛卫兵</w:t>
            </w:r>
          </w:p>
        </w:tc>
        <w:tc>
          <w:tcPr>
            <w:tcW w:w="2040" w:type="dxa"/>
            <w:tcBorders>
              <w:top w:val="single" w:color="auto" w:sz="6" w:space="0"/>
              <w:left w:val="single" w:color="auto" w:sz="6" w:space="0"/>
              <w:bottom w:val="single" w:color="auto" w:sz="6" w:space="0"/>
              <w:right w:val="single" w:color="auto" w:sz="6" w:space="0"/>
            </w:tcBorders>
            <w:vAlign w:val="center"/>
          </w:tcPr>
          <w:p w14:paraId="644494C2">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6078250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71B907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88C7C9C">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22SKGH241</w:t>
            </w:r>
          </w:p>
        </w:tc>
        <w:tc>
          <w:tcPr>
            <w:tcW w:w="3165" w:type="dxa"/>
            <w:tcBorders>
              <w:top w:val="single" w:color="auto" w:sz="6" w:space="0"/>
              <w:left w:val="single" w:color="auto" w:sz="6" w:space="0"/>
              <w:bottom w:val="single" w:color="auto" w:sz="6" w:space="0"/>
              <w:right w:val="single" w:color="auto" w:sz="6" w:space="0"/>
            </w:tcBorders>
            <w:vAlign w:val="center"/>
          </w:tcPr>
          <w:p w14:paraId="37546B34">
            <w:pPr>
              <w:widowControl/>
              <w:rPr>
                <w:rFonts w:ascii="宋体" w:hAnsi="宋体" w:cs="宋体"/>
                <w:color w:val="000000"/>
                <w:kern w:val="0"/>
                <w:sz w:val="18"/>
                <w:szCs w:val="18"/>
              </w:rPr>
            </w:pPr>
            <w:r>
              <w:rPr>
                <w:rFonts w:hint="eastAsia" w:ascii="宋体" w:hAnsi="宋体" w:cs="宋体"/>
                <w:color w:val="000000"/>
                <w:kern w:val="0"/>
                <w:sz w:val="18"/>
                <w:szCs w:val="18"/>
              </w:rPr>
              <w:t>社交媒体环境下三线单位集体记忆的个人书写</w:t>
            </w:r>
          </w:p>
        </w:tc>
        <w:tc>
          <w:tcPr>
            <w:tcW w:w="915" w:type="dxa"/>
            <w:tcBorders>
              <w:top w:val="single" w:color="auto" w:sz="6" w:space="0"/>
              <w:left w:val="single" w:color="auto" w:sz="6" w:space="0"/>
              <w:bottom w:val="single" w:color="auto" w:sz="6" w:space="0"/>
              <w:right w:val="single" w:color="auto" w:sz="6" w:space="0"/>
            </w:tcBorders>
            <w:vAlign w:val="center"/>
          </w:tcPr>
          <w:p w14:paraId="4AD393CB">
            <w:pPr>
              <w:widowControl/>
              <w:jc w:val="center"/>
              <w:rPr>
                <w:rFonts w:ascii="宋体" w:hAnsi="宋体" w:cs="宋体"/>
                <w:color w:val="000000"/>
                <w:kern w:val="0"/>
                <w:sz w:val="18"/>
                <w:szCs w:val="18"/>
              </w:rPr>
            </w:pPr>
            <w:r>
              <w:rPr>
                <w:rFonts w:hint="eastAsia" w:ascii="宋体" w:hAnsi="宋体" w:cs="宋体"/>
                <w:color w:val="000000"/>
                <w:kern w:val="0"/>
                <w:sz w:val="18"/>
                <w:szCs w:val="18"/>
              </w:rPr>
              <w:t>辛文娟</w:t>
            </w:r>
          </w:p>
        </w:tc>
        <w:tc>
          <w:tcPr>
            <w:tcW w:w="1305" w:type="dxa"/>
            <w:tcBorders>
              <w:top w:val="single" w:color="auto" w:sz="6" w:space="0"/>
              <w:left w:val="single" w:color="auto" w:sz="6" w:space="0"/>
              <w:bottom w:val="single" w:color="auto" w:sz="6" w:space="0"/>
              <w:right w:val="single" w:color="auto" w:sz="6" w:space="0"/>
            </w:tcBorders>
            <w:vAlign w:val="center"/>
          </w:tcPr>
          <w:p w14:paraId="009435CF">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6559877A">
            <w:pPr>
              <w:widowControl/>
              <w:jc w:val="center"/>
              <w:rPr>
                <w:rFonts w:ascii="宋体" w:hAnsi="宋体" w:cs="宋体"/>
                <w:color w:val="000000"/>
                <w:kern w:val="0"/>
                <w:sz w:val="18"/>
                <w:szCs w:val="18"/>
              </w:rPr>
            </w:pPr>
            <w:r>
              <w:rPr>
                <w:rFonts w:hint="eastAsia" w:ascii="宋体" w:hAnsi="宋体" w:cs="宋体"/>
                <w:color w:val="000000"/>
                <w:kern w:val="0"/>
                <w:sz w:val="18"/>
                <w:szCs w:val="18"/>
              </w:rPr>
              <w:t>新闻学与传播学</w:t>
            </w:r>
          </w:p>
        </w:tc>
        <w:tc>
          <w:tcPr>
            <w:tcW w:w="825" w:type="dxa"/>
            <w:tcBorders>
              <w:top w:val="single" w:color="auto" w:sz="6" w:space="0"/>
              <w:left w:val="single" w:color="auto" w:sz="6" w:space="0"/>
              <w:bottom w:val="single" w:color="auto" w:sz="6" w:space="0"/>
              <w:right w:val="single" w:color="auto" w:sz="6" w:space="0"/>
            </w:tcBorders>
            <w:vAlign w:val="center"/>
          </w:tcPr>
          <w:p w14:paraId="4C0477F6">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6F9EFF6A">
            <w:pPr>
              <w:widowControl/>
              <w:rPr>
                <w:rFonts w:ascii="宋体" w:hAnsi="宋体" w:cs="宋体"/>
                <w:color w:val="000000"/>
                <w:kern w:val="0"/>
                <w:sz w:val="18"/>
                <w:szCs w:val="18"/>
              </w:rPr>
            </w:pPr>
            <w:r>
              <w:rPr>
                <w:rFonts w:hint="eastAsia" w:ascii="宋体" w:hAnsi="宋体" w:cs="宋体"/>
                <w:color w:val="000000"/>
                <w:kern w:val="0"/>
                <w:sz w:val="18"/>
                <w:szCs w:val="18"/>
              </w:rPr>
              <w:t>张勇，王毅，栗元邦，周星贝，舒琪</w:t>
            </w:r>
          </w:p>
        </w:tc>
        <w:tc>
          <w:tcPr>
            <w:tcW w:w="2040" w:type="dxa"/>
            <w:tcBorders>
              <w:top w:val="single" w:color="auto" w:sz="6" w:space="0"/>
              <w:left w:val="single" w:color="auto" w:sz="6" w:space="0"/>
              <w:bottom w:val="single" w:color="auto" w:sz="6" w:space="0"/>
              <w:right w:val="single" w:color="auto" w:sz="6" w:space="0"/>
            </w:tcBorders>
            <w:vAlign w:val="center"/>
          </w:tcPr>
          <w:p w14:paraId="72D5B463">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7F079AE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7BC46AA">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1119B2F">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22SKGH243</w:t>
            </w:r>
          </w:p>
        </w:tc>
        <w:tc>
          <w:tcPr>
            <w:tcW w:w="3165" w:type="dxa"/>
            <w:tcBorders>
              <w:top w:val="single" w:color="auto" w:sz="6" w:space="0"/>
              <w:left w:val="single" w:color="auto" w:sz="6" w:space="0"/>
              <w:bottom w:val="single" w:color="auto" w:sz="6" w:space="0"/>
              <w:right w:val="single" w:color="auto" w:sz="6" w:space="0"/>
            </w:tcBorders>
            <w:vAlign w:val="center"/>
          </w:tcPr>
          <w:p w14:paraId="35F5F42E">
            <w:pPr>
              <w:widowControl/>
              <w:rPr>
                <w:rFonts w:ascii="宋体" w:hAnsi="宋体" w:cs="宋体"/>
                <w:color w:val="000000"/>
                <w:kern w:val="0"/>
                <w:sz w:val="18"/>
                <w:szCs w:val="18"/>
              </w:rPr>
            </w:pPr>
            <w:r>
              <w:rPr>
                <w:rFonts w:hint="eastAsia" w:ascii="宋体" w:hAnsi="宋体" w:cs="宋体"/>
                <w:color w:val="000000"/>
                <w:kern w:val="0"/>
                <w:sz w:val="18"/>
                <w:szCs w:val="18"/>
              </w:rPr>
              <w:t>《大唐西域求法高僧传》校笺</w:t>
            </w:r>
          </w:p>
        </w:tc>
        <w:tc>
          <w:tcPr>
            <w:tcW w:w="915" w:type="dxa"/>
            <w:tcBorders>
              <w:top w:val="single" w:color="auto" w:sz="6" w:space="0"/>
              <w:left w:val="single" w:color="auto" w:sz="6" w:space="0"/>
              <w:bottom w:val="single" w:color="auto" w:sz="6" w:space="0"/>
              <w:right w:val="single" w:color="auto" w:sz="6" w:space="0"/>
            </w:tcBorders>
            <w:vAlign w:val="center"/>
          </w:tcPr>
          <w:p w14:paraId="0CE54A94">
            <w:pPr>
              <w:widowControl/>
              <w:jc w:val="center"/>
              <w:rPr>
                <w:rFonts w:ascii="宋体" w:hAnsi="宋体" w:cs="宋体"/>
                <w:color w:val="000000"/>
                <w:kern w:val="0"/>
                <w:sz w:val="18"/>
                <w:szCs w:val="18"/>
              </w:rPr>
            </w:pPr>
            <w:r>
              <w:rPr>
                <w:rFonts w:hint="eastAsia" w:ascii="宋体" w:hAnsi="宋体" w:cs="宋体"/>
                <w:color w:val="000000"/>
                <w:kern w:val="0"/>
                <w:sz w:val="18"/>
                <w:szCs w:val="18"/>
              </w:rPr>
              <w:t>谭代龙</w:t>
            </w:r>
          </w:p>
        </w:tc>
        <w:tc>
          <w:tcPr>
            <w:tcW w:w="1305" w:type="dxa"/>
            <w:tcBorders>
              <w:top w:val="single" w:color="auto" w:sz="6" w:space="0"/>
              <w:left w:val="single" w:color="auto" w:sz="6" w:space="0"/>
              <w:bottom w:val="single" w:color="auto" w:sz="6" w:space="0"/>
              <w:right w:val="single" w:color="auto" w:sz="6" w:space="0"/>
            </w:tcBorders>
            <w:vAlign w:val="center"/>
          </w:tcPr>
          <w:p w14:paraId="59C93DBA">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0BEC4B16">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2BFF9144">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6D078382">
            <w:pPr>
              <w:widowControl/>
              <w:rPr>
                <w:rFonts w:ascii="宋体" w:hAnsi="宋体" w:cs="宋体"/>
                <w:color w:val="000000"/>
                <w:kern w:val="0"/>
                <w:sz w:val="18"/>
                <w:szCs w:val="18"/>
              </w:rPr>
            </w:pPr>
            <w:r>
              <w:rPr>
                <w:rFonts w:hint="eastAsia" w:ascii="宋体" w:hAnsi="宋体" w:cs="宋体"/>
                <w:color w:val="000000"/>
                <w:kern w:val="0"/>
                <w:sz w:val="18"/>
                <w:szCs w:val="18"/>
              </w:rPr>
              <w:t>郝静，管浩宇，胡新宇</w:t>
            </w:r>
          </w:p>
        </w:tc>
        <w:tc>
          <w:tcPr>
            <w:tcW w:w="2040" w:type="dxa"/>
            <w:tcBorders>
              <w:top w:val="single" w:color="auto" w:sz="6" w:space="0"/>
              <w:left w:val="single" w:color="auto" w:sz="6" w:space="0"/>
              <w:bottom w:val="single" w:color="auto" w:sz="6" w:space="0"/>
              <w:right w:val="single" w:color="auto" w:sz="6" w:space="0"/>
            </w:tcBorders>
            <w:vAlign w:val="center"/>
          </w:tcPr>
          <w:p w14:paraId="7009A38E">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C7B8C1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FAE60F2">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9200869">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22SKGH244</w:t>
            </w:r>
          </w:p>
        </w:tc>
        <w:tc>
          <w:tcPr>
            <w:tcW w:w="3165" w:type="dxa"/>
            <w:tcBorders>
              <w:top w:val="single" w:color="auto" w:sz="6" w:space="0"/>
              <w:left w:val="single" w:color="auto" w:sz="6" w:space="0"/>
              <w:bottom w:val="single" w:color="auto" w:sz="6" w:space="0"/>
              <w:right w:val="single" w:color="auto" w:sz="6" w:space="0"/>
            </w:tcBorders>
            <w:vAlign w:val="center"/>
          </w:tcPr>
          <w:p w14:paraId="54926E79">
            <w:pPr>
              <w:widowControl/>
              <w:rPr>
                <w:rFonts w:ascii="宋体" w:hAnsi="宋体" w:cs="宋体"/>
                <w:color w:val="000000"/>
                <w:kern w:val="0"/>
                <w:sz w:val="18"/>
                <w:szCs w:val="18"/>
              </w:rPr>
            </w:pPr>
            <w:r>
              <w:rPr>
                <w:rFonts w:hint="eastAsia" w:ascii="宋体" w:hAnsi="宋体" w:cs="宋体"/>
                <w:color w:val="000000"/>
                <w:kern w:val="0"/>
                <w:sz w:val="18"/>
                <w:szCs w:val="18"/>
              </w:rPr>
              <w:t>日本平安文学的仪式、政治与权力研究</w:t>
            </w:r>
          </w:p>
        </w:tc>
        <w:tc>
          <w:tcPr>
            <w:tcW w:w="915" w:type="dxa"/>
            <w:tcBorders>
              <w:top w:val="single" w:color="auto" w:sz="6" w:space="0"/>
              <w:left w:val="single" w:color="auto" w:sz="6" w:space="0"/>
              <w:bottom w:val="single" w:color="auto" w:sz="6" w:space="0"/>
              <w:right w:val="single" w:color="auto" w:sz="6" w:space="0"/>
            </w:tcBorders>
            <w:vAlign w:val="center"/>
          </w:tcPr>
          <w:p w14:paraId="1C7C8F63">
            <w:pPr>
              <w:widowControl/>
              <w:jc w:val="center"/>
              <w:rPr>
                <w:rFonts w:ascii="宋体" w:hAnsi="宋体" w:cs="宋体"/>
                <w:color w:val="000000"/>
                <w:kern w:val="0"/>
                <w:sz w:val="18"/>
                <w:szCs w:val="18"/>
              </w:rPr>
            </w:pPr>
            <w:r>
              <w:rPr>
                <w:rFonts w:hint="eastAsia" w:ascii="宋体" w:hAnsi="宋体" w:cs="宋体"/>
                <w:color w:val="000000"/>
                <w:kern w:val="0"/>
                <w:sz w:val="18"/>
                <w:szCs w:val="18"/>
              </w:rPr>
              <w:t>赵晓燕</w:t>
            </w:r>
          </w:p>
        </w:tc>
        <w:tc>
          <w:tcPr>
            <w:tcW w:w="1305" w:type="dxa"/>
            <w:tcBorders>
              <w:top w:val="single" w:color="auto" w:sz="6" w:space="0"/>
              <w:left w:val="single" w:color="auto" w:sz="6" w:space="0"/>
              <w:bottom w:val="single" w:color="auto" w:sz="6" w:space="0"/>
              <w:right w:val="single" w:color="auto" w:sz="6" w:space="0"/>
            </w:tcBorders>
            <w:vAlign w:val="center"/>
          </w:tcPr>
          <w:p w14:paraId="6BE11CB8">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23EC6B14">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48E29303">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36E96223">
            <w:pPr>
              <w:widowControl/>
              <w:rPr>
                <w:rFonts w:ascii="宋体" w:hAnsi="宋体" w:cs="宋体"/>
                <w:color w:val="000000"/>
                <w:kern w:val="0"/>
                <w:sz w:val="18"/>
                <w:szCs w:val="18"/>
              </w:rPr>
            </w:pPr>
            <w:r>
              <w:rPr>
                <w:rFonts w:hint="eastAsia" w:ascii="宋体" w:hAnsi="宋体" w:cs="宋体"/>
                <w:color w:val="000000"/>
                <w:kern w:val="0"/>
                <w:sz w:val="18"/>
                <w:szCs w:val="18"/>
              </w:rPr>
              <w:t>郭娜，冯千，张萍</w:t>
            </w:r>
          </w:p>
        </w:tc>
        <w:tc>
          <w:tcPr>
            <w:tcW w:w="2040" w:type="dxa"/>
            <w:tcBorders>
              <w:top w:val="single" w:color="auto" w:sz="6" w:space="0"/>
              <w:left w:val="single" w:color="auto" w:sz="6" w:space="0"/>
              <w:bottom w:val="single" w:color="auto" w:sz="6" w:space="0"/>
              <w:right w:val="single" w:color="auto" w:sz="6" w:space="0"/>
            </w:tcBorders>
            <w:vAlign w:val="center"/>
          </w:tcPr>
          <w:p w14:paraId="70BA2CF7">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1C96539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42C232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130EC64B">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22SKGH245</w:t>
            </w:r>
          </w:p>
        </w:tc>
        <w:tc>
          <w:tcPr>
            <w:tcW w:w="3165" w:type="dxa"/>
            <w:tcBorders>
              <w:top w:val="single" w:color="auto" w:sz="6" w:space="0"/>
              <w:left w:val="single" w:color="auto" w:sz="6" w:space="0"/>
              <w:bottom w:val="single" w:color="auto" w:sz="6" w:space="0"/>
              <w:right w:val="single" w:color="auto" w:sz="6" w:space="0"/>
            </w:tcBorders>
            <w:vAlign w:val="center"/>
          </w:tcPr>
          <w:p w14:paraId="591DAF2D">
            <w:pPr>
              <w:widowControl/>
              <w:rPr>
                <w:rFonts w:ascii="宋体" w:hAnsi="宋体" w:cs="宋体"/>
                <w:color w:val="000000"/>
                <w:kern w:val="0"/>
                <w:sz w:val="18"/>
                <w:szCs w:val="18"/>
              </w:rPr>
            </w:pPr>
            <w:r>
              <w:rPr>
                <w:rFonts w:hint="eastAsia" w:ascii="宋体" w:hAnsi="宋体" w:cs="宋体"/>
                <w:color w:val="000000"/>
                <w:kern w:val="0"/>
                <w:sz w:val="18"/>
                <w:szCs w:val="18"/>
              </w:rPr>
              <w:t>改革开放以来翻译批评话语研究</w:t>
            </w:r>
          </w:p>
        </w:tc>
        <w:tc>
          <w:tcPr>
            <w:tcW w:w="915" w:type="dxa"/>
            <w:tcBorders>
              <w:top w:val="single" w:color="auto" w:sz="6" w:space="0"/>
              <w:left w:val="single" w:color="auto" w:sz="6" w:space="0"/>
              <w:bottom w:val="single" w:color="auto" w:sz="6" w:space="0"/>
              <w:right w:val="single" w:color="auto" w:sz="6" w:space="0"/>
            </w:tcBorders>
            <w:vAlign w:val="center"/>
          </w:tcPr>
          <w:p w14:paraId="5CBC4106">
            <w:pPr>
              <w:widowControl/>
              <w:jc w:val="center"/>
              <w:rPr>
                <w:rFonts w:ascii="宋体" w:hAnsi="宋体" w:cs="宋体"/>
                <w:color w:val="000000"/>
                <w:kern w:val="0"/>
                <w:sz w:val="18"/>
                <w:szCs w:val="18"/>
              </w:rPr>
            </w:pPr>
            <w:r>
              <w:rPr>
                <w:rFonts w:hint="eastAsia" w:ascii="宋体" w:hAnsi="宋体" w:cs="宋体"/>
                <w:color w:val="000000"/>
                <w:kern w:val="0"/>
                <w:sz w:val="18"/>
                <w:szCs w:val="18"/>
              </w:rPr>
              <w:t>李金树</w:t>
            </w:r>
          </w:p>
        </w:tc>
        <w:tc>
          <w:tcPr>
            <w:tcW w:w="1305" w:type="dxa"/>
            <w:tcBorders>
              <w:top w:val="single" w:color="auto" w:sz="6" w:space="0"/>
              <w:left w:val="single" w:color="auto" w:sz="6" w:space="0"/>
              <w:bottom w:val="single" w:color="auto" w:sz="6" w:space="0"/>
              <w:right w:val="single" w:color="auto" w:sz="6" w:space="0"/>
            </w:tcBorders>
            <w:vAlign w:val="center"/>
          </w:tcPr>
          <w:p w14:paraId="758C248B">
            <w:pPr>
              <w:pStyle w:val="5"/>
              <w:rPr>
                <w:color w:val="000000"/>
                <w:kern w:val="0"/>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16235440">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139F0692">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0A107E0">
            <w:pPr>
              <w:widowControl/>
              <w:rPr>
                <w:rFonts w:ascii="宋体" w:hAnsi="宋体" w:cs="宋体"/>
                <w:color w:val="000000"/>
                <w:kern w:val="0"/>
                <w:sz w:val="18"/>
                <w:szCs w:val="18"/>
              </w:rPr>
            </w:pPr>
            <w:r>
              <w:rPr>
                <w:rFonts w:hint="eastAsia" w:ascii="宋体" w:hAnsi="宋体" w:cs="宋体"/>
                <w:color w:val="000000"/>
                <w:kern w:val="0"/>
                <w:sz w:val="18"/>
                <w:szCs w:val="18"/>
              </w:rPr>
              <w:t>余曦，黄蔷，姜林依</w:t>
            </w:r>
          </w:p>
        </w:tc>
        <w:tc>
          <w:tcPr>
            <w:tcW w:w="2040" w:type="dxa"/>
            <w:tcBorders>
              <w:top w:val="single" w:color="auto" w:sz="6" w:space="0"/>
              <w:left w:val="single" w:color="auto" w:sz="6" w:space="0"/>
              <w:bottom w:val="single" w:color="auto" w:sz="6" w:space="0"/>
              <w:right w:val="single" w:color="auto" w:sz="6" w:space="0"/>
            </w:tcBorders>
            <w:vAlign w:val="center"/>
          </w:tcPr>
          <w:p w14:paraId="53EABE3C">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3558F67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B4C2F8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3E85FFE">
            <w:pPr>
              <w:widowControl/>
              <w:jc w:val="center"/>
              <w:rPr>
                <w:rFonts w:ascii="宋体" w:hAnsi="宋体" w:cs="宋体"/>
                <w:color w:val="000000"/>
                <w:kern w:val="0"/>
                <w:sz w:val="18"/>
                <w:szCs w:val="18"/>
              </w:rPr>
            </w:pPr>
            <w:r>
              <w:rPr>
                <w:rFonts w:hint="eastAsia" w:ascii="宋体" w:hAnsi="宋体" w:cs="宋体"/>
                <w:color w:val="000000"/>
                <w:kern w:val="0"/>
                <w:sz w:val="18"/>
                <w:szCs w:val="18"/>
              </w:rPr>
              <w:t>22SKDJ016</w:t>
            </w:r>
          </w:p>
        </w:tc>
        <w:tc>
          <w:tcPr>
            <w:tcW w:w="3165" w:type="dxa"/>
            <w:tcBorders>
              <w:top w:val="single" w:color="auto" w:sz="6" w:space="0"/>
              <w:left w:val="single" w:color="auto" w:sz="6" w:space="0"/>
              <w:bottom w:val="single" w:color="auto" w:sz="6" w:space="0"/>
              <w:right w:val="single" w:color="auto" w:sz="6" w:space="0"/>
            </w:tcBorders>
            <w:vAlign w:val="center"/>
          </w:tcPr>
          <w:p w14:paraId="3AD8C6C0">
            <w:pPr>
              <w:widowControl/>
              <w:rPr>
                <w:rFonts w:ascii="宋体" w:hAnsi="宋体" w:cs="宋体"/>
                <w:color w:val="000000"/>
                <w:kern w:val="0"/>
                <w:sz w:val="18"/>
                <w:szCs w:val="18"/>
              </w:rPr>
            </w:pPr>
            <w:r>
              <w:rPr>
                <w:rFonts w:hint="eastAsia" w:ascii="宋体" w:hAnsi="宋体" w:cs="宋体"/>
                <w:color w:val="000000"/>
                <w:kern w:val="0"/>
                <w:sz w:val="18"/>
                <w:szCs w:val="18"/>
              </w:rPr>
              <w:t>新时代高校师生共建党支部的创新模式研究</w:t>
            </w:r>
          </w:p>
        </w:tc>
        <w:tc>
          <w:tcPr>
            <w:tcW w:w="915" w:type="dxa"/>
            <w:tcBorders>
              <w:top w:val="single" w:color="auto" w:sz="6" w:space="0"/>
              <w:left w:val="single" w:color="auto" w:sz="6" w:space="0"/>
              <w:bottom w:val="single" w:color="auto" w:sz="6" w:space="0"/>
              <w:right w:val="single" w:color="auto" w:sz="6" w:space="0"/>
            </w:tcBorders>
            <w:vAlign w:val="center"/>
          </w:tcPr>
          <w:p w14:paraId="0B9BCD6A">
            <w:pPr>
              <w:widowControl/>
              <w:jc w:val="center"/>
              <w:rPr>
                <w:rFonts w:ascii="宋体" w:hAnsi="宋体" w:cs="宋体"/>
                <w:color w:val="000000"/>
                <w:kern w:val="0"/>
                <w:sz w:val="18"/>
                <w:szCs w:val="18"/>
              </w:rPr>
            </w:pPr>
            <w:r>
              <w:rPr>
                <w:rFonts w:hint="eastAsia" w:ascii="宋体" w:hAnsi="宋体" w:cs="宋体"/>
                <w:color w:val="000000"/>
                <w:kern w:val="0"/>
                <w:sz w:val="18"/>
                <w:szCs w:val="18"/>
              </w:rPr>
              <w:t>金晶</w:t>
            </w:r>
          </w:p>
        </w:tc>
        <w:tc>
          <w:tcPr>
            <w:tcW w:w="1305" w:type="dxa"/>
            <w:tcBorders>
              <w:top w:val="single" w:color="auto" w:sz="6" w:space="0"/>
              <w:left w:val="single" w:color="auto" w:sz="6" w:space="0"/>
              <w:bottom w:val="single" w:color="auto" w:sz="6" w:space="0"/>
              <w:right w:val="single" w:color="auto" w:sz="6" w:space="0"/>
            </w:tcBorders>
            <w:vAlign w:val="center"/>
          </w:tcPr>
          <w:p w14:paraId="3326973D">
            <w:pPr>
              <w:pStyle w:val="5"/>
              <w:rPr>
                <w:color w:val="000000"/>
                <w:kern w:val="0"/>
                <w:sz w:val="18"/>
                <w:szCs w:val="18"/>
              </w:rPr>
            </w:pPr>
            <w:r>
              <w:rPr>
                <w:rFonts w:hint="eastAsia"/>
                <w:color w:val="000000"/>
                <w:kern w:val="0"/>
                <w:sz w:val="18"/>
                <w:szCs w:val="18"/>
              </w:rPr>
              <w:t>党建纪检一般专项</w:t>
            </w:r>
          </w:p>
        </w:tc>
        <w:tc>
          <w:tcPr>
            <w:tcW w:w="1005" w:type="dxa"/>
            <w:tcBorders>
              <w:top w:val="single" w:color="auto" w:sz="6" w:space="0"/>
              <w:left w:val="single" w:color="auto" w:sz="6" w:space="0"/>
              <w:bottom w:val="single" w:color="auto" w:sz="6" w:space="0"/>
              <w:right w:val="single" w:color="auto" w:sz="6" w:space="0"/>
            </w:tcBorders>
            <w:vAlign w:val="center"/>
          </w:tcPr>
          <w:p w14:paraId="220A95A4">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36E84052">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587D4CD">
            <w:pPr>
              <w:widowControl/>
              <w:rPr>
                <w:rFonts w:ascii="宋体" w:hAnsi="宋体" w:cs="宋体"/>
                <w:color w:val="000000"/>
                <w:kern w:val="0"/>
                <w:sz w:val="18"/>
                <w:szCs w:val="18"/>
              </w:rPr>
            </w:pPr>
            <w:r>
              <w:rPr>
                <w:rFonts w:hint="eastAsia" w:ascii="宋体" w:hAnsi="宋体" w:cs="宋体"/>
                <w:color w:val="000000"/>
                <w:kern w:val="0"/>
                <w:sz w:val="18"/>
                <w:szCs w:val="18"/>
              </w:rPr>
              <w:t>史嘉钰，曾珍，杨玲</w:t>
            </w:r>
          </w:p>
        </w:tc>
        <w:tc>
          <w:tcPr>
            <w:tcW w:w="2040" w:type="dxa"/>
            <w:tcBorders>
              <w:top w:val="single" w:color="auto" w:sz="6" w:space="0"/>
              <w:left w:val="single" w:color="auto" w:sz="6" w:space="0"/>
              <w:bottom w:val="single" w:color="auto" w:sz="6" w:space="0"/>
              <w:right w:val="single" w:color="auto" w:sz="6" w:space="0"/>
            </w:tcBorders>
            <w:vAlign w:val="center"/>
          </w:tcPr>
          <w:p w14:paraId="0855FC39">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79E84B6C">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40F4749">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EAF236D">
            <w:pPr>
              <w:widowControl/>
              <w:jc w:val="center"/>
              <w:rPr>
                <w:rFonts w:ascii="宋体" w:hAnsi="宋体" w:cs="宋体"/>
                <w:color w:val="000000"/>
                <w:kern w:val="0"/>
                <w:sz w:val="18"/>
                <w:szCs w:val="18"/>
              </w:rPr>
            </w:pPr>
            <w:r>
              <w:rPr>
                <w:rFonts w:hint="eastAsia" w:ascii="宋体" w:hAnsi="宋体" w:cs="宋体"/>
                <w:color w:val="000000"/>
                <w:kern w:val="0"/>
                <w:sz w:val="18"/>
                <w:szCs w:val="18"/>
              </w:rPr>
              <w:t>22SKDJ017</w:t>
            </w:r>
          </w:p>
        </w:tc>
        <w:tc>
          <w:tcPr>
            <w:tcW w:w="3165" w:type="dxa"/>
            <w:tcBorders>
              <w:top w:val="single" w:color="auto" w:sz="6" w:space="0"/>
              <w:left w:val="single" w:color="auto" w:sz="6" w:space="0"/>
              <w:bottom w:val="single" w:color="auto" w:sz="6" w:space="0"/>
              <w:right w:val="single" w:color="auto" w:sz="6" w:space="0"/>
            </w:tcBorders>
            <w:vAlign w:val="center"/>
          </w:tcPr>
          <w:p w14:paraId="3692870B">
            <w:pPr>
              <w:widowControl/>
              <w:rPr>
                <w:rFonts w:ascii="宋体" w:hAnsi="宋体" w:cs="宋体"/>
                <w:color w:val="000000"/>
                <w:kern w:val="0"/>
                <w:sz w:val="18"/>
                <w:szCs w:val="18"/>
              </w:rPr>
            </w:pPr>
            <w:r>
              <w:rPr>
                <w:rFonts w:hint="eastAsia" w:ascii="宋体" w:hAnsi="宋体" w:cs="宋体"/>
                <w:color w:val="000000"/>
                <w:kern w:val="0"/>
                <w:sz w:val="18"/>
                <w:szCs w:val="18"/>
              </w:rPr>
              <w:t>新时代高校支部党课路径优化的研究与实践</w:t>
            </w:r>
          </w:p>
        </w:tc>
        <w:tc>
          <w:tcPr>
            <w:tcW w:w="915" w:type="dxa"/>
            <w:tcBorders>
              <w:top w:val="single" w:color="auto" w:sz="6" w:space="0"/>
              <w:left w:val="single" w:color="auto" w:sz="6" w:space="0"/>
              <w:bottom w:val="single" w:color="auto" w:sz="6" w:space="0"/>
              <w:right w:val="single" w:color="auto" w:sz="6" w:space="0"/>
            </w:tcBorders>
            <w:vAlign w:val="center"/>
          </w:tcPr>
          <w:p w14:paraId="51A3345E">
            <w:pPr>
              <w:widowControl/>
              <w:jc w:val="center"/>
              <w:rPr>
                <w:rFonts w:ascii="宋体" w:hAnsi="宋体" w:cs="宋体"/>
                <w:color w:val="000000"/>
                <w:kern w:val="0"/>
                <w:sz w:val="18"/>
                <w:szCs w:val="18"/>
              </w:rPr>
            </w:pPr>
            <w:r>
              <w:rPr>
                <w:rFonts w:hint="eastAsia" w:ascii="宋体" w:hAnsi="宋体" w:cs="宋体"/>
                <w:color w:val="000000"/>
                <w:kern w:val="0"/>
                <w:sz w:val="18"/>
                <w:szCs w:val="18"/>
              </w:rPr>
              <w:t>徐艳</w:t>
            </w:r>
          </w:p>
        </w:tc>
        <w:tc>
          <w:tcPr>
            <w:tcW w:w="1305" w:type="dxa"/>
            <w:tcBorders>
              <w:top w:val="single" w:color="auto" w:sz="6" w:space="0"/>
              <w:left w:val="single" w:color="auto" w:sz="6" w:space="0"/>
              <w:bottom w:val="single" w:color="auto" w:sz="6" w:space="0"/>
              <w:right w:val="single" w:color="auto" w:sz="6" w:space="0"/>
            </w:tcBorders>
            <w:vAlign w:val="center"/>
          </w:tcPr>
          <w:p w14:paraId="6BC65C0D">
            <w:pPr>
              <w:pStyle w:val="5"/>
              <w:rPr>
                <w:color w:val="000000"/>
                <w:kern w:val="0"/>
                <w:sz w:val="18"/>
                <w:szCs w:val="18"/>
              </w:rPr>
            </w:pPr>
            <w:r>
              <w:rPr>
                <w:rFonts w:hint="eastAsia"/>
                <w:color w:val="000000"/>
                <w:kern w:val="0"/>
                <w:sz w:val="18"/>
                <w:szCs w:val="18"/>
              </w:rPr>
              <w:t>党建纪检一般专项</w:t>
            </w:r>
          </w:p>
        </w:tc>
        <w:tc>
          <w:tcPr>
            <w:tcW w:w="1005" w:type="dxa"/>
            <w:tcBorders>
              <w:top w:val="single" w:color="auto" w:sz="6" w:space="0"/>
              <w:left w:val="single" w:color="auto" w:sz="6" w:space="0"/>
              <w:bottom w:val="single" w:color="auto" w:sz="6" w:space="0"/>
              <w:right w:val="single" w:color="auto" w:sz="6" w:space="0"/>
            </w:tcBorders>
            <w:vAlign w:val="center"/>
          </w:tcPr>
          <w:p w14:paraId="640389C4">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5B41B2CC">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2AFCC228">
            <w:pPr>
              <w:widowControl/>
              <w:rPr>
                <w:rFonts w:ascii="宋体" w:hAnsi="宋体" w:cs="宋体"/>
                <w:color w:val="000000"/>
                <w:kern w:val="0"/>
                <w:sz w:val="18"/>
                <w:szCs w:val="18"/>
              </w:rPr>
            </w:pPr>
            <w:r>
              <w:rPr>
                <w:rFonts w:hint="eastAsia" w:ascii="宋体" w:hAnsi="宋体" w:cs="宋体"/>
                <w:color w:val="000000"/>
                <w:kern w:val="0"/>
                <w:sz w:val="18"/>
                <w:szCs w:val="18"/>
              </w:rPr>
              <w:t>陈惠，税雪飞，徐跃峰，余岚，刘龙垚</w:t>
            </w:r>
          </w:p>
        </w:tc>
        <w:tc>
          <w:tcPr>
            <w:tcW w:w="2040" w:type="dxa"/>
            <w:tcBorders>
              <w:top w:val="single" w:color="auto" w:sz="6" w:space="0"/>
              <w:left w:val="single" w:color="auto" w:sz="6" w:space="0"/>
              <w:bottom w:val="single" w:color="auto" w:sz="6" w:space="0"/>
              <w:right w:val="single" w:color="auto" w:sz="6" w:space="0"/>
            </w:tcBorders>
            <w:vAlign w:val="center"/>
          </w:tcPr>
          <w:p w14:paraId="15C7B9F0">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089EBCF5">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946FEF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EC63CD2">
            <w:pPr>
              <w:widowControl/>
              <w:jc w:val="center"/>
              <w:rPr>
                <w:rFonts w:ascii="宋体" w:hAnsi="宋体" w:cs="宋体"/>
                <w:color w:val="000000"/>
                <w:kern w:val="0"/>
                <w:sz w:val="18"/>
                <w:szCs w:val="18"/>
              </w:rPr>
            </w:pPr>
            <w:r>
              <w:rPr>
                <w:rFonts w:hint="eastAsia" w:ascii="宋体" w:hAnsi="宋体" w:cs="宋体"/>
                <w:color w:val="000000"/>
                <w:kern w:val="0"/>
                <w:sz w:val="18"/>
                <w:szCs w:val="18"/>
              </w:rPr>
              <w:t>22SKSZ050</w:t>
            </w:r>
          </w:p>
        </w:tc>
        <w:tc>
          <w:tcPr>
            <w:tcW w:w="3165" w:type="dxa"/>
            <w:tcBorders>
              <w:top w:val="single" w:color="auto" w:sz="6" w:space="0"/>
              <w:left w:val="single" w:color="auto" w:sz="6" w:space="0"/>
              <w:bottom w:val="single" w:color="auto" w:sz="6" w:space="0"/>
              <w:right w:val="single" w:color="auto" w:sz="6" w:space="0"/>
            </w:tcBorders>
            <w:vAlign w:val="center"/>
          </w:tcPr>
          <w:p w14:paraId="2AEFAF73">
            <w:pPr>
              <w:widowControl/>
              <w:rPr>
                <w:rFonts w:ascii="宋体" w:hAnsi="宋体" w:cs="宋体"/>
                <w:color w:val="000000"/>
                <w:kern w:val="0"/>
                <w:sz w:val="18"/>
                <w:szCs w:val="18"/>
              </w:rPr>
            </w:pPr>
            <w:r>
              <w:rPr>
                <w:rFonts w:hint="eastAsia" w:ascii="宋体" w:hAnsi="宋体" w:cs="宋体"/>
                <w:color w:val="000000"/>
                <w:kern w:val="0"/>
                <w:sz w:val="18"/>
                <w:szCs w:val="18"/>
              </w:rPr>
              <w:t>商务英语专业学生民族文化国际传播能力培养研究—基于SPEAKING与</w:t>
            </w:r>
          </w:p>
          <w:p w14:paraId="219FCAD6">
            <w:pPr>
              <w:widowControl/>
              <w:rPr>
                <w:rFonts w:ascii="宋体" w:hAnsi="宋体" w:cs="宋体"/>
                <w:color w:val="000000"/>
                <w:kern w:val="0"/>
                <w:sz w:val="18"/>
                <w:szCs w:val="18"/>
              </w:rPr>
            </w:pPr>
            <w:r>
              <w:rPr>
                <w:rFonts w:hint="eastAsia" w:ascii="宋体" w:hAnsi="宋体" w:cs="宋体"/>
                <w:color w:val="000000"/>
                <w:kern w:val="0"/>
                <w:sz w:val="18"/>
                <w:szCs w:val="18"/>
              </w:rPr>
              <w:t>ICC模型</w:t>
            </w:r>
          </w:p>
        </w:tc>
        <w:tc>
          <w:tcPr>
            <w:tcW w:w="915" w:type="dxa"/>
            <w:tcBorders>
              <w:top w:val="single" w:color="auto" w:sz="6" w:space="0"/>
              <w:left w:val="single" w:color="auto" w:sz="6" w:space="0"/>
              <w:bottom w:val="single" w:color="auto" w:sz="6" w:space="0"/>
              <w:right w:val="single" w:color="auto" w:sz="6" w:space="0"/>
            </w:tcBorders>
            <w:vAlign w:val="center"/>
          </w:tcPr>
          <w:p w14:paraId="12247BAE">
            <w:pPr>
              <w:widowControl/>
              <w:jc w:val="center"/>
              <w:rPr>
                <w:rFonts w:ascii="宋体" w:hAnsi="宋体" w:cs="宋体"/>
                <w:color w:val="000000"/>
                <w:kern w:val="0"/>
                <w:sz w:val="18"/>
                <w:szCs w:val="18"/>
              </w:rPr>
            </w:pPr>
            <w:r>
              <w:rPr>
                <w:rFonts w:hint="eastAsia" w:ascii="宋体" w:hAnsi="宋体" w:cs="宋体"/>
                <w:color w:val="000000"/>
                <w:kern w:val="0"/>
                <w:sz w:val="18"/>
                <w:szCs w:val="18"/>
              </w:rPr>
              <w:t>李佩瑾</w:t>
            </w:r>
          </w:p>
        </w:tc>
        <w:tc>
          <w:tcPr>
            <w:tcW w:w="1305" w:type="dxa"/>
            <w:tcBorders>
              <w:top w:val="single" w:color="auto" w:sz="6" w:space="0"/>
              <w:left w:val="single" w:color="auto" w:sz="6" w:space="0"/>
              <w:bottom w:val="single" w:color="auto" w:sz="6" w:space="0"/>
              <w:right w:val="single" w:color="auto" w:sz="6" w:space="0"/>
            </w:tcBorders>
            <w:vAlign w:val="center"/>
          </w:tcPr>
          <w:p w14:paraId="61DB37F8">
            <w:pPr>
              <w:pStyle w:val="5"/>
              <w:spacing w:before="105"/>
              <w:rPr>
                <w:color w:val="000000"/>
                <w:kern w:val="0"/>
                <w:sz w:val="18"/>
                <w:szCs w:val="18"/>
              </w:rPr>
            </w:pPr>
            <w:r>
              <w:rPr>
                <w:rFonts w:hint="eastAsia"/>
                <w:color w:val="000000"/>
                <w:kern w:val="0"/>
                <w:sz w:val="18"/>
                <w:szCs w:val="18"/>
              </w:rPr>
              <w:t>思政一般专项</w:t>
            </w:r>
          </w:p>
        </w:tc>
        <w:tc>
          <w:tcPr>
            <w:tcW w:w="1005" w:type="dxa"/>
            <w:tcBorders>
              <w:top w:val="single" w:color="auto" w:sz="6" w:space="0"/>
              <w:left w:val="single" w:color="auto" w:sz="6" w:space="0"/>
              <w:bottom w:val="single" w:color="auto" w:sz="6" w:space="0"/>
              <w:right w:val="single" w:color="auto" w:sz="6" w:space="0"/>
            </w:tcBorders>
            <w:vAlign w:val="center"/>
          </w:tcPr>
          <w:p w14:paraId="5EC42370">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623B2DC4">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3CD7FBF4">
            <w:pPr>
              <w:widowControl/>
              <w:rPr>
                <w:rFonts w:ascii="宋体" w:hAnsi="宋体" w:cs="宋体"/>
                <w:color w:val="000000"/>
                <w:kern w:val="0"/>
                <w:sz w:val="18"/>
                <w:szCs w:val="18"/>
              </w:rPr>
            </w:pPr>
            <w:r>
              <w:rPr>
                <w:rFonts w:hint="eastAsia" w:ascii="宋体" w:hAnsi="宋体" w:cs="宋体"/>
                <w:color w:val="000000"/>
                <w:kern w:val="0"/>
                <w:sz w:val="18"/>
                <w:szCs w:val="18"/>
              </w:rPr>
              <w:t>胡安江，彭江，董曼霞，刘昊，谭亮</w:t>
            </w:r>
          </w:p>
        </w:tc>
        <w:tc>
          <w:tcPr>
            <w:tcW w:w="2040" w:type="dxa"/>
            <w:tcBorders>
              <w:top w:val="single" w:color="auto" w:sz="6" w:space="0"/>
              <w:left w:val="single" w:color="auto" w:sz="6" w:space="0"/>
              <w:bottom w:val="single" w:color="auto" w:sz="6" w:space="0"/>
              <w:right w:val="single" w:color="auto" w:sz="6" w:space="0"/>
            </w:tcBorders>
            <w:vAlign w:val="center"/>
          </w:tcPr>
          <w:p w14:paraId="7BD5BF47">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223945F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7EFB7BE6">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A57C9CB">
            <w:pPr>
              <w:widowControl/>
              <w:jc w:val="center"/>
              <w:rPr>
                <w:rFonts w:ascii="宋体" w:hAnsi="宋体" w:cs="宋体"/>
                <w:color w:val="000000"/>
                <w:kern w:val="0"/>
                <w:sz w:val="18"/>
                <w:szCs w:val="18"/>
              </w:rPr>
            </w:pPr>
            <w:r>
              <w:rPr>
                <w:rFonts w:hint="eastAsia" w:ascii="宋体" w:hAnsi="宋体" w:cs="宋体"/>
                <w:color w:val="000000"/>
                <w:kern w:val="0"/>
                <w:sz w:val="18"/>
                <w:szCs w:val="18"/>
              </w:rPr>
              <w:t>22SKSZ051</w:t>
            </w:r>
          </w:p>
        </w:tc>
        <w:tc>
          <w:tcPr>
            <w:tcW w:w="3165" w:type="dxa"/>
            <w:tcBorders>
              <w:top w:val="single" w:color="auto" w:sz="6" w:space="0"/>
              <w:left w:val="single" w:color="auto" w:sz="6" w:space="0"/>
              <w:bottom w:val="single" w:color="auto" w:sz="6" w:space="0"/>
              <w:right w:val="single" w:color="auto" w:sz="6" w:space="0"/>
            </w:tcBorders>
            <w:vAlign w:val="center"/>
          </w:tcPr>
          <w:p w14:paraId="0077D42D">
            <w:pPr>
              <w:widowControl/>
              <w:rPr>
                <w:rFonts w:ascii="宋体" w:hAnsi="宋体" w:cs="宋体"/>
                <w:color w:val="000000"/>
                <w:kern w:val="0"/>
                <w:sz w:val="18"/>
                <w:szCs w:val="18"/>
              </w:rPr>
            </w:pPr>
            <w:r>
              <w:rPr>
                <w:rFonts w:hint="eastAsia" w:ascii="宋体" w:hAnsi="宋体" w:cs="宋体"/>
                <w:color w:val="000000"/>
                <w:kern w:val="0"/>
                <w:sz w:val="18"/>
                <w:szCs w:val="18"/>
              </w:rPr>
              <w:t>重庆统战文化融入高校思政课路径分析</w:t>
            </w:r>
          </w:p>
        </w:tc>
        <w:tc>
          <w:tcPr>
            <w:tcW w:w="915" w:type="dxa"/>
            <w:tcBorders>
              <w:top w:val="single" w:color="auto" w:sz="6" w:space="0"/>
              <w:left w:val="single" w:color="auto" w:sz="6" w:space="0"/>
              <w:bottom w:val="single" w:color="auto" w:sz="6" w:space="0"/>
              <w:right w:val="single" w:color="auto" w:sz="6" w:space="0"/>
            </w:tcBorders>
            <w:vAlign w:val="center"/>
          </w:tcPr>
          <w:p w14:paraId="491FA505">
            <w:pPr>
              <w:widowControl/>
              <w:jc w:val="center"/>
              <w:rPr>
                <w:rFonts w:ascii="宋体" w:hAnsi="宋体" w:cs="宋体"/>
                <w:color w:val="000000"/>
                <w:kern w:val="0"/>
                <w:sz w:val="18"/>
                <w:szCs w:val="18"/>
              </w:rPr>
            </w:pPr>
            <w:r>
              <w:rPr>
                <w:rFonts w:hint="eastAsia" w:ascii="宋体" w:hAnsi="宋体" w:cs="宋体"/>
                <w:color w:val="000000"/>
                <w:kern w:val="0"/>
                <w:sz w:val="18"/>
                <w:szCs w:val="18"/>
              </w:rPr>
              <w:t>王玲</w:t>
            </w:r>
          </w:p>
        </w:tc>
        <w:tc>
          <w:tcPr>
            <w:tcW w:w="1305" w:type="dxa"/>
            <w:tcBorders>
              <w:top w:val="single" w:color="auto" w:sz="6" w:space="0"/>
              <w:left w:val="single" w:color="auto" w:sz="6" w:space="0"/>
              <w:bottom w:val="single" w:color="auto" w:sz="6" w:space="0"/>
              <w:right w:val="single" w:color="auto" w:sz="6" w:space="0"/>
            </w:tcBorders>
            <w:vAlign w:val="center"/>
          </w:tcPr>
          <w:p w14:paraId="3AA6842D">
            <w:pPr>
              <w:pStyle w:val="5"/>
              <w:rPr>
                <w:color w:val="000000"/>
                <w:kern w:val="0"/>
                <w:sz w:val="18"/>
                <w:szCs w:val="18"/>
              </w:rPr>
            </w:pPr>
            <w:r>
              <w:rPr>
                <w:rFonts w:hint="eastAsia"/>
                <w:color w:val="000000"/>
                <w:kern w:val="0"/>
                <w:sz w:val="18"/>
                <w:szCs w:val="18"/>
              </w:rPr>
              <w:t>思政一般专项</w:t>
            </w:r>
          </w:p>
        </w:tc>
        <w:tc>
          <w:tcPr>
            <w:tcW w:w="1005" w:type="dxa"/>
            <w:tcBorders>
              <w:top w:val="single" w:color="auto" w:sz="6" w:space="0"/>
              <w:left w:val="single" w:color="auto" w:sz="6" w:space="0"/>
              <w:bottom w:val="single" w:color="auto" w:sz="6" w:space="0"/>
              <w:right w:val="single" w:color="auto" w:sz="6" w:space="0"/>
            </w:tcBorders>
            <w:vAlign w:val="center"/>
          </w:tcPr>
          <w:p w14:paraId="6638DEF5">
            <w:pPr>
              <w:widowControl/>
              <w:jc w:val="center"/>
              <w:rPr>
                <w:rFonts w:ascii="宋体" w:hAnsi="宋体" w:cs="宋体"/>
                <w:color w:val="000000"/>
                <w:kern w:val="0"/>
                <w:sz w:val="18"/>
                <w:szCs w:val="18"/>
              </w:rPr>
            </w:pPr>
            <w:r>
              <w:rPr>
                <w:rFonts w:hint="eastAsia" w:ascii="宋体" w:hAnsi="宋体" w:cs="宋体"/>
                <w:color w:val="000000"/>
                <w:kern w:val="0"/>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7FD19B11">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B63E335">
            <w:pPr>
              <w:widowControl/>
              <w:rPr>
                <w:rFonts w:ascii="宋体" w:hAnsi="宋体" w:cs="宋体"/>
                <w:color w:val="000000"/>
                <w:kern w:val="0"/>
                <w:sz w:val="18"/>
                <w:szCs w:val="18"/>
              </w:rPr>
            </w:pPr>
            <w:r>
              <w:rPr>
                <w:rFonts w:hint="eastAsia" w:ascii="宋体" w:hAnsi="宋体" w:cs="宋体"/>
                <w:color w:val="000000"/>
                <w:kern w:val="0"/>
                <w:sz w:val="18"/>
                <w:szCs w:val="18"/>
              </w:rPr>
              <w:t>黄科，肖玲玲，曾利</w:t>
            </w:r>
          </w:p>
        </w:tc>
        <w:tc>
          <w:tcPr>
            <w:tcW w:w="2040" w:type="dxa"/>
            <w:tcBorders>
              <w:top w:val="single" w:color="auto" w:sz="6" w:space="0"/>
              <w:left w:val="single" w:color="auto" w:sz="6" w:space="0"/>
              <w:bottom w:val="single" w:color="auto" w:sz="6" w:space="0"/>
              <w:right w:val="single" w:color="auto" w:sz="6" w:space="0"/>
            </w:tcBorders>
            <w:vAlign w:val="center"/>
          </w:tcPr>
          <w:p w14:paraId="661D85A1">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7DEEA1F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29E488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70E393D">
            <w:pPr>
              <w:widowControl/>
              <w:jc w:val="center"/>
              <w:rPr>
                <w:rFonts w:ascii="宋体" w:hAnsi="宋体" w:cs="宋体"/>
                <w:color w:val="000000"/>
                <w:kern w:val="0"/>
                <w:sz w:val="18"/>
                <w:szCs w:val="18"/>
              </w:rPr>
            </w:pPr>
            <w:r>
              <w:rPr>
                <w:rFonts w:hint="eastAsia" w:ascii="宋体" w:hAnsi="宋体" w:cs="宋体"/>
                <w:color w:val="000000"/>
                <w:kern w:val="0"/>
                <w:sz w:val="18"/>
                <w:szCs w:val="18"/>
              </w:rPr>
              <w:t>22SKSZ052</w:t>
            </w:r>
          </w:p>
        </w:tc>
        <w:tc>
          <w:tcPr>
            <w:tcW w:w="3165" w:type="dxa"/>
            <w:tcBorders>
              <w:top w:val="single" w:color="auto" w:sz="6" w:space="0"/>
              <w:left w:val="single" w:color="auto" w:sz="6" w:space="0"/>
              <w:bottom w:val="single" w:color="auto" w:sz="6" w:space="0"/>
              <w:right w:val="single" w:color="auto" w:sz="6" w:space="0"/>
            </w:tcBorders>
            <w:vAlign w:val="center"/>
          </w:tcPr>
          <w:p w14:paraId="3F6830F7">
            <w:pPr>
              <w:widowControl/>
              <w:rPr>
                <w:rFonts w:ascii="宋体" w:hAnsi="宋体" w:cs="宋体"/>
                <w:color w:val="000000"/>
                <w:kern w:val="0"/>
                <w:sz w:val="18"/>
                <w:szCs w:val="18"/>
              </w:rPr>
            </w:pPr>
            <w:r>
              <w:rPr>
                <w:rFonts w:hint="eastAsia" w:ascii="宋体" w:hAnsi="宋体" w:cs="宋体"/>
                <w:color w:val="000000"/>
                <w:kern w:val="0"/>
                <w:sz w:val="18"/>
                <w:szCs w:val="18"/>
              </w:rPr>
              <w:t>大学生学习投入提升的多维路径研究：奋斗幸福观视角</w:t>
            </w:r>
          </w:p>
        </w:tc>
        <w:tc>
          <w:tcPr>
            <w:tcW w:w="915" w:type="dxa"/>
            <w:tcBorders>
              <w:top w:val="single" w:color="auto" w:sz="6" w:space="0"/>
              <w:left w:val="single" w:color="auto" w:sz="6" w:space="0"/>
              <w:bottom w:val="single" w:color="auto" w:sz="6" w:space="0"/>
              <w:right w:val="single" w:color="auto" w:sz="6" w:space="0"/>
            </w:tcBorders>
            <w:vAlign w:val="center"/>
          </w:tcPr>
          <w:p w14:paraId="6B0A3E1A">
            <w:pPr>
              <w:widowControl/>
              <w:jc w:val="center"/>
              <w:rPr>
                <w:rFonts w:ascii="宋体" w:hAnsi="宋体" w:cs="宋体"/>
                <w:color w:val="000000"/>
                <w:kern w:val="0"/>
                <w:sz w:val="18"/>
                <w:szCs w:val="18"/>
              </w:rPr>
            </w:pPr>
            <w:r>
              <w:rPr>
                <w:rFonts w:hint="eastAsia" w:ascii="宋体" w:hAnsi="宋体" w:cs="宋体"/>
                <w:color w:val="000000"/>
                <w:kern w:val="0"/>
                <w:sz w:val="18"/>
                <w:szCs w:val="18"/>
              </w:rPr>
              <w:t>裴琳</w:t>
            </w:r>
          </w:p>
        </w:tc>
        <w:tc>
          <w:tcPr>
            <w:tcW w:w="1305" w:type="dxa"/>
            <w:tcBorders>
              <w:top w:val="single" w:color="auto" w:sz="6" w:space="0"/>
              <w:left w:val="single" w:color="auto" w:sz="6" w:space="0"/>
              <w:bottom w:val="single" w:color="auto" w:sz="6" w:space="0"/>
              <w:right w:val="single" w:color="auto" w:sz="6" w:space="0"/>
            </w:tcBorders>
            <w:vAlign w:val="center"/>
          </w:tcPr>
          <w:p w14:paraId="25B8D230">
            <w:pPr>
              <w:pStyle w:val="5"/>
              <w:rPr>
                <w:color w:val="000000"/>
                <w:kern w:val="0"/>
                <w:sz w:val="18"/>
                <w:szCs w:val="18"/>
              </w:rPr>
            </w:pPr>
            <w:r>
              <w:rPr>
                <w:rFonts w:hint="eastAsia"/>
                <w:color w:val="000000"/>
                <w:kern w:val="0"/>
                <w:sz w:val="18"/>
                <w:szCs w:val="18"/>
              </w:rPr>
              <w:t>思政一般专项</w:t>
            </w:r>
          </w:p>
        </w:tc>
        <w:tc>
          <w:tcPr>
            <w:tcW w:w="1005" w:type="dxa"/>
            <w:tcBorders>
              <w:top w:val="single" w:color="auto" w:sz="6" w:space="0"/>
              <w:left w:val="single" w:color="auto" w:sz="6" w:space="0"/>
              <w:bottom w:val="single" w:color="auto" w:sz="6" w:space="0"/>
              <w:right w:val="single" w:color="auto" w:sz="6" w:space="0"/>
            </w:tcBorders>
            <w:vAlign w:val="center"/>
          </w:tcPr>
          <w:p w14:paraId="38EAF845">
            <w:pPr>
              <w:widowControl/>
              <w:jc w:val="center"/>
              <w:rPr>
                <w:rFonts w:ascii="宋体" w:hAnsi="宋体" w:cs="宋体"/>
                <w:color w:val="000000"/>
                <w:kern w:val="0"/>
                <w:sz w:val="18"/>
                <w:szCs w:val="18"/>
              </w:rPr>
            </w:pPr>
            <w:r>
              <w:rPr>
                <w:rFonts w:hint="eastAsia" w:ascii="宋体" w:hAnsi="宋体" w:cs="宋体"/>
                <w:color w:val="000000"/>
                <w:kern w:val="0"/>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7CAE70CB">
            <w:pPr>
              <w:widowControl/>
              <w:jc w:val="center"/>
              <w:rPr>
                <w:rFonts w:ascii="宋体" w:hAnsi="宋体" w:cs="宋体"/>
                <w:color w:val="000000"/>
                <w:kern w:val="0"/>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34F30ABC">
            <w:pPr>
              <w:widowControl/>
              <w:rPr>
                <w:rFonts w:ascii="宋体" w:hAnsi="宋体" w:cs="宋体"/>
                <w:color w:val="000000"/>
                <w:kern w:val="0"/>
                <w:sz w:val="18"/>
                <w:szCs w:val="18"/>
              </w:rPr>
            </w:pPr>
            <w:r>
              <w:rPr>
                <w:rFonts w:hint="eastAsia" w:ascii="宋体" w:hAnsi="宋体" w:cs="宋体"/>
                <w:color w:val="000000"/>
                <w:kern w:val="0"/>
                <w:sz w:val="18"/>
                <w:szCs w:val="18"/>
              </w:rPr>
              <w:t>蔡薇，谭亮，陈佳欣</w:t>
            </w:r>
          </w:p>
        </w:tc>
        <w:tc>
          <w:tcPr>
            <w:tcW w:w="2040" w:type="dxa"/>
            <w:tcBorders>
              <w:top w:val="single" w:color="auto" w:sz="6" w:space="0"/>
              <w:left w:val="single" w:color="auto" w:sz="6" w:space="0"/>
              <w:bottom w:val="single" w:color="auto" w:sz="6" w:space="0"/>
              <w:right w:val="single" w:color="auto" w:sz="6" w:space="0"/>
            </w:tcBorders>
            <w:vAlign w:val="center"/>
          </w:tcPr>
          <w:p w14:paraId="6A9E0095">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0D27509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D57116E">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FF3CE76">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22SKGH246</w:t>
            </w:r>
          </w:p>
        </w:tc>
        <w:tc>
          <w:tcPr>
            <w:tcW w:w="3165" w:type="dxa"/>
            <w:tcBorders>
              <w:top w:val="single" w:color="auto" w:sz="6" w:space="0"/>
              <w:left w:val="single" w:color="auto" w:sz="6" w:space="0"/>
              <w:bottom w:val="single" w:color="auto" w:sz="6" w:space="0"/>
              <w:right w:val="single" w:color="auto" w:sz="6" w:space="0"/>
            </w:tcBorders>
            <w:vAlign w:val="center"/>
          </w:tcPr>
          <w:p w14:paraId="52DFF38B">
            <w:pPr>
              <w:widowControl/>
              <w:rPr>
                <w:rFonts w:ascii="宋体" w:hAnsi="宋体" w:cs="宋体"/>
                <w:color w:val="000000"/>
                <w:kern w:val="0"/>
                <w:sz w:val="18"/>
                <w:szCs w:val="18"/>
              </w:rPr>
            </w:pPr>
            <w:r>
              <w:rPr>
                <w:rFonts w:hint="eastAsia" w:ascii="宋体" w:hAnsi="宋体" w:cs="宋体"/>
                <w:color w:val="000000"/>
                <w:kern w:val="0"/>
                <w:sz w:val="18"/>
                <w:szCs w:val="18"/>
              </w:rPr>
              <w:t>当代俄罗斯的“新”现实主义诗学批评</w:t>
            </w:r>
          </w:p>
        </w:tc>
        <w:tc>
          <w:tcPr>
            <w:tcW w:w="915" w:type="dxa"/>
            <w:tcBorders>
              <w:top w:val="single" w:color="auto" w:sz="6" w:space="0"/>
              <w:left w:val="single" w:color="auto" w:sz="6" w:space="0"/>
              <w:bottom w:val="single" w:color="auto" w:sz="6" w:space="0"/>
              <w:right w:val="single" w:color="auto" w:sz="6" w:space="0"/>
            </w:tcBorders>
            <w:vAlign w:val="center"/>
          </w:tcPr>
          <w:p w14:paraId="2195638B">
            <w:pPr>
              <w:widowControl/>
              <w:jc w:val="center"/>
              <w:rPr>
                <w:rFonts w:ascii="宋体" w:hAnsi="宋体" w:cs="宋体"/>
                <w:color w:val="000000"/>
                <w:kern w:val="0"/>
                <w:sz w:val="18"/>
                <w:szCs w:val="18"/>
              </w:rPr>
            </w:pPr>
            <w:r>
              <w:rPr>
                <w:rFonts w:hint="eastAsia" w:ascii="宋体" w:hAnsi="宋体" w:cs="宋体"/>
                <w:color w:val="000000"/>
                <w:kern w:val="0"/>
                <w:sz w:val="18"/>
                <w:szCs w:val="18"/>
              </w:rPr>
              <w:t>姚霞</w:t>
            </w:r>
          </w:p>
        </w:tc>
        <w:tc>
          <w:tcPr>
            <w:tcW w:w="1305" w:type="dxa"/>
            <w:tcBorders>
              <w:top w:val="single" w:color="auto" w:sz="6" w:space="0"/>
              <w:left w:val="single" w:color="auto" w:sz="6" w:space="0"/>
              <w:bottom w:val="single" w:color="auto" w:sz="6" w:space="0"/>
              <w:right w:val="single" w:color="auto" w:sz="6" w:space="0"/>
            </w:tcBorders>
            <w:vAlign w:val="center"/>
          </w:tcPr>
          <w:p w14:paraId="0B79C978">
            <w:pPr>
              <w:pStyle w:val="5"/>
              <w:rPr>
                <w:color w:val="000000"/>
                <w:kern w:val="0"/>
                <w:sz w:val="18"/>
                <w:szCs w:val="18"/>
              </w:rPr>
            </w:pPr>
            <w:r>
              <w:rPr>
                <w:rFonts w:hint="eastAsia"/>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0198184F">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2E2068C5">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194DF50C">
            <w:pPr>
              <w:widowControl/>
              <w:rPr>
                <w:rFonts w:ascii="宋体" w:hAnsi="宋体" w:cs="宋体"/>
                <w:color w:val="000000"/>
                <w:kern w:val="0"/>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04F7FA11">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592E935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FAD6B2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786645F">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22SKGH247</w:t>
            </w:r>
          </w:p>
        </w:tc>
        <w:tc>
          <w:tcPr>
            <w:tcW w:w="3165" w:type="dxa"/>
            <w:tcBorders>
              <w:top w:val="single" w:color="auto" w:sz="6" w:space="0"/>
              <w:left w:val="single" w:color="auto" w:sz="6" w:space="0"/>
              <w:bottom w:val="single" w:color="auto" w:sz="6" w:space="0"/>
              <w:right w:val="single" w:color="auto" w:sz="6" w:space="0"/>
            </w:tcBorders>
            <w:vAlign w:val="center"/>
          </w:tcPr>
          <w:p w14:paraId="3C042EF5">
            <w:pPr>
              <w:widowControl/>
              <w:rPr>
                <w:rFonts w:ascii="宋体" w:hAnsi="宋体" w:cs="宋体"/>
                <w:color w:val="000000"/>
                <w:kern w:val="0"/>
                <w:sz w:val="18"/>
                <w:szCs w:val="18"/>
              </w:rPr>
            </w:pPr>
            <w:r>
              <w:rPr>
                <w:rFonts w:hint="eastAsia" w:ascii="宋体" w:hAnsi="宋体" w:cs="宋体"/>
                <w:color w:val="000000"/>
                <w:kern w:val="0"/>
                <w:sz w:val="18"/>
                <w:szCs w:val="18"/>
              </w:rPr>
              <w:t>冷战时期埃德加·斯诺研究</w:t>
            </w:r>
          </w:p>
        </w:tc>
        <w:tc>
          <w:tcPr>
            <w:tcW w:w="915" w:type="dxa"/>
            <w:tcBorders>
              <w:top w:val="single" w:color="auto" w:sz="6" w:space="0"/>
              <w:left w:val="single" w:color="auto" w:sz="6" w:space="0"/>
              <w:bottom w:val="single" w:color="auto" w:sz="6" w:space="0"/>
              <w:right w:val="single" w:color="auto" w:sz="6" w:space="0"/>
            </w:tcBorders>
            <w:vAlign w:val="center"/>
          </w:tcPr>
          <w:p w14:paraId="4560520F">
            <w:pPr>
              <w:widowControl/>
              <w:jc w:val="center"/>
              <w:rPr>
                <w:rFonts w:ascii="宋体" w:hAnsi="宋体" w:cs="宋体"/>
                <w:color w:val="000000"/>
                <w:kern w:val="0"/>
                <w:sz w:val="18"/>
                <w:szCs w:val="18"/>
              </w:rPr>
            </w:pPr>
            <w:r>
              <w:rPr>
                <w:rFonts w:hint="eastAsia" w:ascii="宋体" w:hAnsi="宋体" w:cs="宋体"/>
                <w:color w:val="000000"/>
                <w:kern w:val="0"/>
                <w:sz w:val="18"/>
                <w:szCs w:val="18"/>
              </w:rPr>
              <w:t>王洁</w:t>
            </w:r>
          </w:p>
        </w:tc>
        <w:tc>
          <w:tcPr>
            <w:tcW w:w="1305" w:type="dxa"/>
            <w:tcBorders>
              <w:top w:val="single" w:color="auto" w:sz="6" w:space="0"/>
              <w:left w:val="single" w:color="auto" w:sz="6" w:space="0"/>
              <w:bottom w:val="single" w:color="auto" w:sz="6" w:space="0"/>
              <w:right w:val="single" w:color="auto" w:sz="6" w:space="0"/>
            </w:tcBorders>
            <w:vAlign w:val="center"/>
          </w:tcPr>
          <w:p w14:paraId="04E506D0">
            <w:pPr>
              <w:pStyle w:val="5"/>
              <w:rPr>
                <w:color w:val="000000"/>
                <w:kern w:val="0"/>
                <w:sz w:val="18"/>
                <w:szCs w:val="18"/>
              </w:rPr>
            </w:pPr>
            <w:r>
              <w:rPr>
                <w:rFonts w:hint="eastAsia"/>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7E24D4C5">
            <w:pPr>
              <w:widowControl/>
              <w:jc w:val="center"/>
              <w:rPr>
                <w:rFonts w:ascii="宋体" w:hAnsi="宋体" w:cs="宋体"/>
                <w:color w:val="000000"/>
                <w:kern w:val="0"/>
                <w:sz w:val="18"/>
                <w:szCs w:val="18"/>
              </w:rPr>
            </w:pPr>
            <w:r>
              <w:rPr>
                <w:rFonts w:hint="eastAsia" w:ascii="宋体" w:hAnsi="宋体" w:cs="宋体"/>
                <w:color w:val="000000"/>
                <w:kern w:val="0"/>
                <w:sz w:val="18"/>
                <w:szCs w:val="18"/>
              </w:rPr>
              <w:t>历史学</w:t>
            </w:r>
          </w:p>
        </w:tc>
        <w:tc>
          <w:tcPr>
            <w:tcW w:w="825" w:type="dxa"/>
            <w:tcBorders>
              <w:top w:val="single" w:color="auto" w:sz="6" w:space="0"/>
              <w:left w:val="single" w:color="auto" w:sz="6" w:space="0"/>
              <w:bottom w:val="single" w:color="auto" w:sz="6" w:space="0"/>
              <w:right w:val="single" w:color="auto" w:sz="6" w:space="0"/>
            </w:tcBorders>
            <w:vAlign w:val="center"/>
          </w:tcPr>
          <w:p w14:paraId="024E38ED">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7C2B6F5">
            <w:pPr>
              <w:widowControl/>
              <w:rPr>
                <w:rFonts w:ascii="宋体" w:hAnsi="宋体" w:cs="宋体"/>
                <w:color w:val="000000"/>
                <w:kern w:val="0"/>
                <w:sz w:val="18"/>
                <w:szCs w:val="18"/>
              </w:rPr>
            </w:pPr>
            <w:r>
              <w:rPr>
                <w:rFonts w:hint="eastAsia" w:ascii="宋体" w:hAnsi="宋体" w:cs="宋体"/>
                <w:color w:val="000000"/>
                <w:kern w:val="0"/>
                <w:sz w:val="18"/>
                <w:szCs w:val="18"/>
              </w:rPr>
              <w:t>许幸，吴兵</w:t>
            </w:r>
          </w:p>
        </w:tc>
        <w:tc>
          <w:tcPr>
            <w:tcW w:w="2040" w:type="dxa"/>
            <w:tcBorders>
              <w:top w:val="single" w:color="auto" w:sz="6" w:space="0"/>
              <w:left w:val="single" w:color="auto" w:sz="6" w:space="0"/>
              <w:bottom w:val="single" w:color="auto" w:sz="6" w:space="0"/>
              <w:right w:val="single" w:color="auto" w:sz="6" w:space="0"/>
            </w:tcBorders>
            <w:vAlign w:val="center"/>
          </w:tcPr>
          <w:p w14:paraId="38CD9EA8">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3AF1391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347CF9E">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34DD59B">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22SKGH248</w:t>
            </w:r>
          </w:p>
        </w:tc>
        <w:tc>
          <w:tcPr>
            <w:tcW w:w="3165" w:type="dxa"/>
            <w:tcBorders>
              <w:top w:val="single" w:color="auto" w:sz="6" w:space="0"/>
              <w:left w:val="single" w:color="auto" w:sz="6" w:space="0"/>
              <w:bottom w:val="single" w:color="auto" w:sz="6" w:space="0"/>
              <w:right w:val="single" w:color="auto" w:sz="6" w:space="0"/>
            </w:tcBorders>
            <w:vAlign w:val="center"/>
          </w:tcPr>
          <w:p w14:paraId="28DD245F">
            <w:pPr>
              <w:widowControl/>
              <w:rPr>
                <w:rFonts w:ascii="宋体" w:hAnsi="宋体" w:cs="宋体"/>
                <w:color w:val="000000"/>
                <w:kern w:val="0"/>
                <w:sz w:val="18"/>
                <w:szCs w:val="18"/>
              </w:rPr>
            </w:pPr>
            <w:r>
              <w:rPr>
                <w:rFonts w:hint="eastAsia" w:ascii="宋体" w:hAnsi="宋体" w:cs="宋体"/>
                <w:color w:val="000000"/>
                <w:kern w:val="0"/>
                <w:sz w:val="18"/>
                <w:szCs w:val="18"/>
              </w:rPr>
              <w:t>两宋时期川渝地区自然灾害与社会心态研究</w:t>
            </w:r>
          </w:p>
        </w:tc>
        <w:tc>
          <w:tcPr>
            <w:tcW w:w="915" w:type="dxa"/>
            <w:tcBorders>
              <w:top w:val="single" w:color="auto" w:sz="6" w:space="0"/>
              <w:left w:val="single" w:color="auto" w:sz="6" w:space="0"/>
              <w:bottom w:val="single" w:color="auto" w:sz="6" w:space="0"/>
              <w:right w:val="single" w:color="auto" w:sz="6" w:space="0"/>
            </w:tcBorders>
            <w:vAlign w:val="center"/>
          </w:tcPr>
          <w:p w14:paraId="08F43180">
            <w:pPr>
              <w:widowControl/>
              <w:jc w:val="center"/>
              <w:rPr>
                <w:rFonts w:ascii="宋体" w:hAnsi="宋体" w:cs="宋体"/>
                <w:color w:val="000000"/>
                <w:kern w:val="0"/>
                <w:sz w:val="18"/>
                <w:szCs w:val="18"/>
              </w:rPr>
            </w:pPr>
            <w:r>
              <w:rPr>
                <w:rFonts w:hint="eastAsia" w:ascii="宋体" w:hAnsi="宋体" w:cs="宋体"/>
                <w:color w:val="000000"/>
                <w:kern w:val="0"/>
                <w:sz w:val="18"/>
                <w:szCs w:val="18"/>
              </w:rPr>
              <w:t>张杨柳</w:t>
            </w:r>
          </w:p>
        </w:tc>
        <w:tc>
          <w:tcPr>
            <w:tcW w:w="1305" w:type="dxa"/>
            <w:tcBorders>
              <w:top w:val="single" w:color="auto" w:sz="6" w:space="0"/>
              <w:left w:val="single" w:color="auto" w:sz="6" w:space="0"/>
              <w:bottom w:val="single" w:color="auto" w:sz="6" w:space="0"/>
              <w:right w:val="single" w:color="auto" w:sz="6" w:space="0"/>
            </w:tcBorders>
            <w:vAlign w:val="center"/>
          </w:tcPr>
          <w:p w14:paraId="378D2516">
            <w:pPr>
              <w:pStyle w:val="5"/>
              <w:rPr>
                <w:color w:val="000000"/>
                <w:kern w:val="0"/>
                <w:sz w:val="18"/>
                <w:szCs w:val="18"/>
              </w:rPr>
            </w:pPr>
            <w:r>
              <w:rPr>
                <w:rFonts w:hint="eastAsia"/>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795243AF">
            <w:pPr>
              <w:widowControl/>
              <w:jc w:val="center"/>
              <w:rPr>
                <w:rFonts w:ascii="宋体" w:hAnsi="宋体" w:cs="宋体"/>
                <w:color w:val="000000"/>
                <w:kern w:val="0"/>
                <w:sz w:val="18"/>
                <w:szCs w:val="18"/>
              </w:rPr>
            </w:pPr>
            <w:r>
              <w:rPr>
                <w:rFonts w:hint="eastAsia" w:ascii="宋体" w:hAnsi="宋体" w:cs="宋体"/>
                <w:color w:val="000000"/>
                <w:kern w:val="0"/>
                <w:sz w:val="18"/>
                <w:szCs w:val="18"/>
              </w:rPr>
              <w:t>历史学</w:t>
            </w:r>
          </w:p>
        </w:tc>
        <w:tc>
          <w:tcPr>
            <w:tcW w:w="825" w:type="dxa"/>
            <w:tcBorders>
              <w:top w:val="single" w:color="auto" w:sz="6" w:space="0"/>
              <w:left w:val="single" w:color="auto" w:sz="6" w:space="0"/>
              <w:bottom w:val="single" w:color="auto" w:sz="6" w:space="0"/>
              <w:right w:val="single" w:color="auto" w:sz="6" w:space="0"/>
            </w:tcBorders>
            <w:vAlign w:val="center"/>
          </w:tcPr>
          <w:p w14:paraId="400A4972">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50D75D3C">
            <w:pPr>
              <w:widowControl/>
              <w:rPr>
                <w:rFonts w:ascii="宋体" w:hAnsi="宋体" w:cs="宋体"/>
                <w:color w:val="000000"/>
                <w:kern w:val="0"/>
                <w:sz w:val="18"/>
                <w:szCs w:val="18"/>
              </w:rPr>
            </w:pPr>
            <w:r>
              <w:rPr>
                <w:rFonts w:hint="eastAsia" w:ascii="宋体" w:hAnsi="宋体" w:cs="宋体"/>
                <w:color w:val="000000"/>
                <w:kern w:val="0"/>
                <w:sz w:val="18"/>
                <w:szCs w:val="18"/>
              </w:rPr>
              <w:t>罗燕萍，陈渊，陈秋红，孙丰琛</w:t>
            </w:r>
          </w:p>
        </w:tc>
        <w:tc>
          <w:tcPr>
            <w:tcW w:w="2040" w:type="dxa"/>
            <w:tcBorders>
              <w:top w:val="single" w:color="auto" w:sz="6" w:space="0"/>
              <w:left w:val="single" w:color="auto" w:sz="6" w:space="0"/>
              <w:bottom w:val="single" w:color="auto" w:sz="6" w:space="0"/>
              <w:right w:val="single" w:color="auto" w:sz="6" w:space="0"/>
            </w:tcBorders>
            <w:vAlign w:val="center"/>
          </w:tcPr>
          <w:p w14:paraId="097B9D3E">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16AA1B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D88917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93800A0">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22SKGH250</w:t>
            </w:r>
          </w:p>
        </w:tc>
        <w:tc>
          <w:tcPr>
            <w:tcW w:w="3165" w:type="dxa"/>
            <w:tcBorders>
              <w:top w:val="single" w:color="auto" w:sz="6" w:space="0"/>
              <w:left w:val="single" w:color="auto" w:sz="6" w:space="0"/>
              <w:bottom w:val="single" w:color="auto" w:sz="6" w:space="0"/>
              <w:right w:val="single" w:color="auto" w:sz="6" w:space="0"/>
            </w:tcBorders>
            <w:vAlign w:val="center"/>
          </w:tcPr>
          <w:p w14:paraId="05EC17A7">
            <w:pPr>
              <w:widowControl/>
              <w:rPr>
                <w:rFonts w:ascii="宋体" w:hAnsi="宋体" w:cs="宋体"/>
                <w:color w:val="000000"/>
                <w:kern w:val="0"/>
                <w:sz w:val="18"/>
                <w:szCs w:val="18"/>
              </w:rPr>
            </w:pPr>
            <w:r>
              <w:rPr>
                <w:rFonts w:hint="eastAsia" w:ascii="宋体" w:hAnsi="宋体" w:cs="宋体"/>
                <w:color w:val="000000"/>
                <w:kern w:val="0"/>
                <w:sz w:val="18"/>
                <w:szCs w:val="18"/>
              </w:rPr>
              <w:t>跨境数据流动限制对重庆数字贸易高质量发展的影响研究</w:t>
            </w:r>
          </w:p>
        </w:tc>
        <w:tc>
          <w:tcPr>
            <w:tcW w:w="915" w:type="dxa"/>
            <w:tcBorders>
              <w:top w:val="single" w:color="auto" w:sz="6" w:space="0"/>
              <w:left w:val="single" w:color="auto" w:sz="6" w:space="0"/>
              <w:bottom w:val="single" w:color="auto" w:sz="6" w:space="0"/>
              <w:right w:val="single" w:color="auto" w:sz="6" w:space="0"/>
            </w:tcBorders>
            <w:vAlign w:val="center"/>
          </w:tcPr>
          <w:p w14:paraId="6FAAD7C2">
            <w:pPr>
              <w:widowControl/>
              <w:jc w:val="center"/>
              <w:rPr>
                <w:rFonts w:ascii="宋体" w:hAnsi="宋体" w:cs="宋体"/>
                <w:color w:val="000000"/>
                <w:kern w:val="0"/>
                <w:sz w:val="18"/>
                <w:szCs w:val="18"/>
              </w:rPr>
            </w:pPr>
            <w:r>
              <w:rPr>
                <w:rFonts w:hint="eastAsia" w:ascii="宋体" w:hAnsi="宋体" w:cs="宋体"/>
                <w:color w:val="000000"/>
                <w:kern w:val="0"/>
                <w:sz w:val="18"/>
                <w:szCs w:val="18"/>
              </w:rPr>
              <w:t>黄森</w:t>
            </w:r>
          </w:p>
        </w:tc>
        <w:tc>
          <w:tcPr>
            <w:tcW w:w="1305" w:type="dxa"/>
            <w:tcBorders>
              <w:top w:val="single" w:color="auto" w:sz="6" w:space="0"/>
              <w:left w:val="single" w:color="auto" w:sz="6" w:space="0"/>
              <w:bottom w:val="single" w:color="auto" w:sz="6" w:space="0"/>
              <w:right w:val="single" w:color="auto" w:sz="6" w:space="0"/>
            </w:tcBorders>
            <w:vAlign w:val="center"/>
          </w:tcPr>
          <w:p w14:paraId="74F1964A">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6E78F3F0">
            <w:pPr>
              <w:widowControl/>
              <w:jc w:val="center"/>
              <w:rPr>
                <w:rFonts w:ascii="宋体" w:hAnsi="宋体" w:cs="宋体"/>
                <w:color w:val="000000"/>
                <w:kern w:val="0"/>
                <w:sz w:val="18"/>
                <w:szCs w:val="18"/>
              </w:rPr>
            </w:pPr>
            <w:r>
              <w:rPr>
                <w:rFonts w:hint="eastAsia" w:ascii="宋体" w:hAnsi="宋体" w:cs="宋体"/>
                <w:color w:val="000000"/>
                <w:kern w:val="0"/>
                <w:sz w:val="18"/>
                <w:szCs w:val="18"/>
              </w:rPr>
              <w:t>经济学</w:t>
            </w:r>
          </w:p>
        </w:tc>
        <w:tc>
          <w:tcPr>
            <w:tcW w:w="825" w:type="dxa"/>
            <w:tcBorders>
              <w:top w:val="single" w:color="auto" w:sz="6" w:space="0"/>
              <w:left w:val="single" w:color="auto" w:sz="6" w:space="0"/>
              <w:bottom w:val="single" w:color="auto" w:sz="6" w:space="0"/>
              <w:right w:val="single" w:color="auto" w:sz="6" w:space="0"/>
            </w:tcBorders>
            <w:vAlign w:val="center"/>
          </w:tcPr>
          <w:p w14:paraId="228A43A0">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F6F326E">
            <w:pPr>
              <w:widowControl/>
              <w:rPr>
                <w:rFonts w:ascii="宋体" w:hAnsi="宋体" w:cs="宋体"/>
                <w:color w:val="000000"/>
                <w:kern w:val="0"/>
                <w:sz w:val="18"/>
                <w:szCs w:val="18"/>
              </w:rPr>
            </w:pPr>
            <w:r>
              <w:rPr>
                <w:rFonts w:hint="eastAsia" w:ascii="宋体" w:hAnsi="宋体" w:cs="宋体"/>
                <w:color w:val="000000"/>
                <w:kern w:val="0"/>
                <w:sz w:val="18"/>
                <w:szCs w:val="18"/>
              </w:rPr>
              <w:t>呙小明，陈书，邹思晓，毕婧，刘爱琳</w:t>
            </w:r>
          </w:p>
        </w:tc>
        <w:tc>
          <w:tcPr>
            <w:tcW w:w="2040" w:type="dxa"/>
            <w:tcBorders>
              <w:top w:val="single" w:color="auto" w:sz="6" w:space="0"/>
              <w:left w:val="single" w:color="auto" w:sz="6" w:space="0"/>
              <w:bottom w:val="single" w:color="auto" w:sz="6" w:space="0"/>
              <w:right w:val="single" w:color="auto" w:sz="6" w:space="0"/>
            </w:tcBorders>
            <w:vAlign w:val="center"/>
          </w:tcPr>
          <w:p w14:paraId="04E4C182">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1A3262C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515015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69A9254">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22SKGH252</w:t>
            </w:r>
          </w:p>
        </w:tc>
        <w:tc>
          <w:tcPr>
            <w:tcW w:w="3165" w:type="dxa"/>
            <w:tcBorders>
              <w:top w:val="single" w:color="auto" w:sz="6" w:space="0"/>
              <w:left w:val="single" w:color="auto" w:sz="6" w:space="0"/>
              <w:bottom w:val="single" w:color="auto" w:sz="6" w:space="0"/>
              <w:right w:val="single" w:color="auto" w:sz="6" w:space="0"/>
            </w:tcBorders>
            <w:vAlign w:val="center"/>
          </w:tcPr>
          <w:p w14:paraId="78EEAF85">
            <w:pPr>
              <w:widowControl/>
              <w:rPr>
                <w:rFonts w:ascii="宋体" w:hAnsi="宋体" w:cs="宋体"/>
                <w:color w:val="000000"/>
                <w:kern w:val="0"/>
                <w:sz w:val="18"/>
                <w:szCs w:val="18"/>
              </w:rPr>
            </w:pPr>
            <w:r>
              <w:rPr>
                <w:rFonts w:hint="eastAsia" w:ascii="宋体" w:hAnsi="宋体" w:cs="宋体"/>
                <w:color w:val="000000"/>
                <w:kern w:val="0"/>
                <w:sz w:val="18"/>
                <w:szCs w:val="18"/>
              </w:rPr>
              <w:t>企业隐私政策与用户脱离行为影响机制研究</w:t>
            </w:r>
          </w:p>
        </w:tc>
        <w:tc>
          <w:tcPr>
            <w:tcW w:w="915" w:type="dxa"/>
            <w:tcBorders>
              <w:top w:val="single" w:color="auto" w:sz="6" w:space="0"/>
              <w:left w:val="single" w:color="auto" w:sz="6" w:space="0"/>
              <w:bottom w:val="single" w:color="auto" w:sz="6" w:space="0"/>
              <w:right w:val="single" w:color="auto" w:sz="6" w:space="0"/>
            </w:tcBorders>
            <w:vAlign w:val="center"/>
          </w:tcPr>
          <w:p w14:paraId="711600A2">
            <w:pPr>
              <w:widowControl/>
              <w:jc w:val="center"/>
              <w:rPr>
                <w:rFonts w:ascii="宋体" w:hAnsi="宋体" w:cs="宋体"/>
                <w:color w:val="000000"/>
                <w:kern w:val="0"/>
                <w:sz w:val="18"/>
                <w:szCs w:val="18"/>
              </w:rPr>
            </w:pPr>
            <w:r>
              <w:rPr>
                <w:rFonts w:hint="eastAsia" w:ascii="宋体" w:hAnsi="宋体" w:cs="宋体"/>
                <w:color w:val="000000"/>
                <w:kern w:val="0"/>
                <w:sz w:val="18"/>
                <w:szCs w:val="18"/>
              </w:rPr>
              <w:t>肖洋</w:t>
            </w:r>
          </w:p>
        </w:tc>
        <w:tc>
          <w:tcPr>
            <w:tcW w:w="1305" w:type="dxa"/>
            <w:tcBorders>
              <w:top w:val="single" w:color="auto" w:sz="6" w:space="0"/>
              <w:left w:val="single" w:color="auto" w:sz="6" w:space="0"/>
              <w:bottom w:val="single" w:color="auto" w:sz="6" w:space="0"/>
              <w:right w:val="single" w:color="auto" w:sz="6" w:space="0"/>
            </w:tcBorders>
            <w:vAlign w:val="center"/>
          </w:tcPr>
          <w:p w14:paraId="72B9DC89">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1A4AB8B7">
            <w:pPr>
              <w:widowControl/>
              <w:jc w:val="center"/>
              <w:rPr>
                <w:rFonts w:ascii="宋体" w:hAnsi="宋体" w:cs="宋体"/>
                <w:color w:val="000000"/>
                <w:kern w:val="0"/>
                <w:sz w:val="18"/>
                <w:szCs w:val="18"/>
              </w:rPr>
            </w:pPr>
            <w:r>
              <w:rPr>
                <w:rFonts w:hint="eastAsia" w:ascii="宋体" w:hAnsi="宋体" w:cs="宋体"/>
                <w:color w:val="000000"/>
                <w:kern w:val="0"/>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157B04A0">
            <w:pPr>
              <w:widowControl/>
              <w:jc w:val="center"/>
              <w:rPr>
                <w:rFonts w:ascii="宋体" w:hAnsi="宋体" w:cs="宋体"/>
                <w:color w:val="000000"/>
                <w:kern w:val="0"/>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3C555309">
            <w:pPr>
              <w:widowControl/>
              <w:rPr>
                <w:rFonts w:ascii="宋体" w:hAnsi="宋体" w:cs="宋体"/>
                <w:color w:val="000000"/>
                <w:kern w:val="0"/>
                <w:sz w:val="18"/>
                <w:szCs w:val="18"/>
              </w:rPr>
            </w:pPr>
            <w:r>
              <w:rPr>
                <w:rFonts w:hint="eastAsia" w:ascii="宋体" w:hAnsi="宋体" w:cs="宋体"/>
                <w:color w:val="000000"/>
                <w:kern w:val="0"/>
                <w:sz w:val="18"/>
                <w:szCs w:val="18"/>
              </w:rPr>
              <w:t>肖洋，唐莹，党文娟</w:t>
            </w:r>
          </w:p>
        </w:tc>
        <w:tc>
          <w:tcPr>
            <w:tcW w:w="2040" w:type="dxa"/>
            <w:tcBorders>
              <w:top w:val="single" w:color="auto" w:sz="6" w:space="0"/>
              <w:left w:val="single" w:color="auto" w:sz="6" w:space="0"/>
              <w:bottom w:val="single" w:color="auto" w:sz="6" w:space="0"/>
              <w:right w:val="single" w:color="auto" w:sz="6" w:space="0"/>
            </w:tcBorders>
            <w:vAlign w:val="center"/>
          </w:tcPr>
          <w:p w14:paraId="5C611B61">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2FD8DE9E">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DC77652">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E6AE768">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22SKGH253</w:t>
            </w:r>
          </w:p>
        </w:tc>
        <w:tc>
          <w:tcPr>
            <w:tcW w:w="3165" w:type="dxa"/>
            <w:tcBorders>
              <w:top w:val="single" w:color="auto" w:sz="6" w:space="0"/>
              <w:left w:val="single" w:color="auto" w:sz="6" w:space="0"/>
              <w:bottom w:val="single" w:color="auto" w:sz="6" w:space="0"/>
              <w:right w:val="single" w:color="auto" w:sz="6" w:space="0"/>
            </w:tcBorders>
            <w:vAlign w:val="center"/>
          </w:tcPr>
          <w:p w14:paraId="6CE741A0">
            <w:pPr>
              <w:widowControl/>
              <w:rPr>
                <w:rFonts w:ascii="宋体" w:hAnsi="宋体" w:cs="宋体"/>
                <w:color w:val="000000"/>
                <w:kern w:val="0"/>
                <w:sz w:val="18"/>
                <w:szCs w:val="18"/>
              </w:rPr>
            </w:pPr>
            <w:r>
              <w:rPr>
                <w:rFonts w:hint="eastAsia" w:ascii="宋体" w:hAnsi="宋体" w:cs="宋体"/>
                <w:color w:val="000000"/>
                <w:kern w:val="0"/>
                <w:sz w:val="18"/>
                <w:szCs w:val="18"/>
              </w:rPr>
              <w:t>传统到现代的嬗变：阿拉伯儿童文学研究</w:t>
            </w:r>
          </w:p>
        </w:tc>
        <w:tc>
          <w:tcPr>
            <w:tcW w:w="915" w:type="dxa"/>
            <w:tcBorders>
              <w:top w:val="single" w:color="auto" w:sz="6" w:space="0"/>
              <w:left w:val="single" w:color="auto" w:sz="6" w:space="0"/>
              <w:bottom w:val="single" w:color="auto" w:sz="6" w:space="0"/>
              <w:right w:val="single" w:color="auto" w:sz="6" w:space="0"/>
            </w:tcBorders>
            <w:vAlign w:val="center"/>
          </w:tcPr>
          <w:p w14:paraId="77FC2136">
            <w:pPr>
              <w:widowControl/>
              <w:jc w:val="center"/>
              <w:rPr>
                <w:rFonts w:ascii="宋体" w:hAnsi="宋体" w:cs="宋体"/>
                <w:color w:val="000000"/>
                <w:kern w:val="0"/>
                <w:sz w:val="18"/>
                <w:szCs w:val="18"/>
              </w:rPr>
            </w:pPr>
            <w:r>
              <w:rPr>
                <w:rFonts w:hint="eastAsia" w:ascii="宋体" w:hAnsi="宋体" w:cs="宋体"/>
                <w:color w:val="000000"/>
                <w:kern w:val="0"/>
                <w:sz w:val="18"/>
                <w:szCs w:val="18"/>
              </w:rPr>
              <w:t>吴昊</w:t>
            </w:r>
          </w:p>
        </w:tc>
        <w:tc>
          <w:tcPr>
            <w:tcW w:w="1305" w:type="dxa"/>
            <w:tcBorders>
              <w:top w:val="single" w:color="auto" w:sz="6" w:space="0"/>
              <w:left w:val="single" w:color="auto" w:sz="6" w:space="0"/>
              <w:bottom w:val="single" w:color="auto" w:sz="6" w:space="0"/>
              <w:right w:val="single" w:color="auto" w:sz="6" w:space="0"/>
            </w:tcBorders>
            <w:vAlign w:val="center"/>
          </w:tcPr>
          <w:p w14:paraId="08F68A3C">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10436266">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0A4970A5">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1511C5EA">
            <w:pPr>
              <w:widowControl/>
              <w:rPr>
                <w:rFonts w:ascii="宋体" w:hAnsi="宋体" w:cs="宋体"/>
                <w:color w:val="000000"/>
                <w:kern w:val="0"/>
                <w:sz w:val="18"/>
                <w:szCs w:val="18"/>
              </w:rPr>
            </w:pPr>
            <w:r>
              <w:rPr>
                <w:rFonts w:hint="eastAsia" w:ascii="宋体" w:hAnsi="宋体" w:cs="宋体"/>
                <w:color w:val="000000"/>
                <w:kern w:val="0"/>
                <w:sz w:val="18"/>
                <w:szCs w:val="18"/>
              </w:rPr>
              <w:t>黄婷婷，黄威，赵玲</w:t>
            </w:r>
          </w:p>
        </w:tc>
        <w:tc>
          <w:tcPr>
            <w:tcW w:w="2040" w:type="dxa"/>
            <w:tcBorders>
              <w:top w:val="single" w:color="auto" w:sz="6" w:space="0"/>
              <w:left w:val="single" w:color="auto" w:sz="6" w:space="0"/>
              <w:bottom w:val="single" w:color="auto" w:sz="6" w:space="0"/>
              <w:right w:val="single" w:color="auto" w:sz="6" w:space="0"/>
            </w:tcBorders>
            <w:vAlign w:val="center"/>
          </w:tcPr>
          <w:p w14:paraId="2F3E9262">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1D5B4545">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0B8D17E">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BA93E1A">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22SKGH254</w:t>
            </w:r>
          </w:p>
        </w:tc>
        <w:tc>
          <w:tcPr>
            <w:tcW w:w="3165" w:type="dxa"/>
            <w:tcBorders>
              <w:top w:val="single" w:color="auto" w:sz="6" w:space="0"/>
              <w:left w:val="single" w:color="auto" w:sz="6" w:space="0"/>
              <w:bottom w:val="single" w:color="auto" w:sz="6" w:space="0"/>
              <w:right w:val="single" w:color="auto" w:sz="6" w:space="0"/>
            </w:tcBorders>
            <w:vAlign w:val="center"/>
          </w:tcPr>
          <w:p w14:paraId="4E6A54D1">
            <w:pPr>
              <w:widowControl/>
              <w:rPr>
                <w:rFonts w:ascii="宋体" w:hAnsi="宋体" w:cs="宋体"/>
                <w:color w:val="000000"/>
                <w:kern w:val="0"/>
                <w:sz w:val="18"/>
                <w:szCs w:val="18"/>
              </w:rPr>
            </w:pPr>
            <w:r>
              <w:rPr>
                <w:rFonts w:hint="eastAsia" w:ascii="宋体" w:hAnsi="宋体" w:cs="宋体"/>
                <w:color w:val="000000"/>
                <w:kern w:val="0"/>
                <w:sz w:val="18"/>
                <w:szCs w:val="18"/>
              </w:rPr>
              <w:t>俄罗斯民间歌谣影响下的鲁勃佐夫诗歌研究</w:t>
            </w:r>
          </w:p>
        </w:tc>
        <w:tc>
          <w:tcPr>
            <w:tcW w:w="915" w:type="dxa"/>
            <w:tcBorders>
              <w:top w:val="single" w:color="auto" w:sz="6" w:space="0"/>
              <w:left w:val="single" w:color="auto" w:sz="6" w:space="0"/>
              <w:bottom w:val="single" w:color="auto" w:sz="6" w:space="0"/>
              <w:right w:val="single" w:color="auto" w:sz="6" w:space="0"/>
            </w:tcBorders>
            <w:vAlign w:val="center"/>
          </w:tcPr>
          <w:p w14:paraId="6ED06440">
            <w:pPr>
              <w:widowControl/>
              <w:jc w:val="center"/>
              <w:rPr>
                <w:rFonts w:ascii="宋体" w:hAnsi="宋体" w:cs="宋体"/>
                <w:color w:val="000000"/>
                <w:kern w:val="0"/>
                <w:sz w:val="18"/>
                <w:szCs w:val="18"/>
              </w:rPr>
            </w:pPr>
            <w:r>
              <w:rPr>
                <w:rFonts w:hint="eastAsia" w:ascii="宋体" w:hAnsi="宋体" w:cs="宋体"/>
                <w:color w:val="000000"/>
                <w:kern w:val="0"/>
                <w:sz w:val="18"/>
                <w:szCs w:val="18"/>
              </w:rPr>
              <w:t>卢文雅</w:t>
            </w:r>
          </w:p>
        </w:tc>
        <w:tc>
          <w:tcPr>
            <w:tcW w:w="1305" w:type="dxa"/>
            <w:tcBorders>
              <w:top w:val="single" w:color="auto" w:sz="6" w:space="0"/>
              <w:left w:val="single" w:color="auto" w:sz="6" w:space="0"/>
              <w:bottom w:val="single" w:color="auto" w:sz="6" w:space="0"/>
              <w:right w:val="single" w:color="auto" w:sz="6" w:space="0"/>
            </w:tcBorders>
            <w:vAlign w:val="center"/>
          </w:tcPr>
          <w:p w14:paraId="0DDCBC75">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4E5621B1">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1FFC901F">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DD548AA">
            <w:pPr>
              <w:widowControl/>
              <w:rPr>
                <w:rFonts w:ascii="宋体" w:hAnsi="宋体" w:cs="宋体"/>
                <w:color w:val="000000"/>
                <w:kern w:val="0"/>
                <w:sz w:val="18"/>
                <w:szCs w:val="18"/>
              </w:rPr>
            </w:pPr>
            <w:r>
              <w:rPr>
                <w:rFonts w:hint="eastAsia" w:ascii="宋体" w:hAnsi="宋体" w:cs="宋体"/>
                <w:color w:val="000000"/>
                <w:kern w:val="0"/>
                <w:sz w:val="18"/>
                <w:szCs w:val="18"/>
              </w:rPr>
              <w:t>卢文雅</w:t>
            </w:r>
          </w:p>
        </w:tc>
        <w:tc>
          <w:tcPr>
            <w:tcW w:w="2040" w:type="dxa"/>
            <w:tcBorders>
              <w:top w:val="single" w:color="auto" w:sz="6" w:space="0"/>
              <w:left w:val="single" w:color="auto" w:sz="6" w:space="0"/>
              <w:bottom w:val="single" w:color="auto" w:sz="6" w:space="0"/>
              <w:right w:val="single" w:color="auto" w:sz="6" w:space="0"/>
            </w:tcBorders>
            <w:vAlign w:val="center"/>
          </w:tcPr>
          <w:p w14:paraId="1E9D6496">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1A12B7E">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4114E29">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9152F6A">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22SKGH257</w:t>
            </w:r>
          </w:p>
        </w:tc>
        <w:tc>
          <w:tcPr>
            <w:tcW w:w="3165" w:type="dxa"/>
            <w:tcBorders>
              <w:top w:val="single" w:color="auto" w:sz="6" w:space="0"/>
              <w:left w:val="single" w:color="auto" w:sz="6" w:space="0"/>
              <w:bottom w:val="single" w:color="auto" w:sz="6" w:space="0"/>
              <w:right w:val="single" w:color="auto" w:sz="6" w:space="0"/>
            </w:tcBorders>
            <w:vAlign w:val="center"/>
          </w:tcPr>
          <w:p w14:paraId="76908535">
            <w:pPr>
              <w:widowControl/>
              <w:rPr>
                <w:rFonts w:ascii="宋体" w:hAnsi="宋体" w:cs="宋体"/>
                <w:color w:val="000000"/>
                <w:kern w:val="0"/>
                <w:sz w:val="18"/>
                <w:szCs w:val="18"/>
              </w:rPr>
            </w:pPr>
            <w:r>
              <w:rPr>
                <w:rFonts w:hint="eastAsia" w:ascii="宋体" w:hAnsi="宋体" w:cs="宋体"/>
                <w:color w:val="000000"/>
                <w:kern w:val="0"/>
                <w:sz w:val="18"/>
                <w:szCs w:val="18"/>
              </w:rPr>
              <w:t>构式语法视角下的致使助词研究</w:t>
            </w:r>
          </w:p>
        </w:tc>
        <w:tc>
          <w:tcPr>
            <w:tcW w:w="915" w:type="dxa"/>
            <w:tcBorders>
              <w:top w:val="single" w:color="auto" w:sz="6" w:space="0"/>
              <w:left w:val="single" w:color="auto" w:sz="6" w:space="0"/>
              <w:bottom w:val="single" w:color="auto" w:sz="6" w:space="0"/>
              <w:right w:val="single" w:color="auto" w:sz="6" w:space="0"/>
            </w:tcBorders>
            <w:vAlign w:val="center"/>
          </w:tcPr>
          <w:p w14:paraId="5C52CC1B">
            <w:pPr>
              <w:widowControl/>
              <w:jc w:val="center"/>
              <w:rPr>
                <w:rFonts w:ascii="宋体" w:hAnsi="宋体" w:cs="宋体"/>
                <w:color w:val="000000"/>
                <w:kern w:val="0"/>
                <w:sz w:val="18"/>
                <w:szCs w:val="18"/>
              </w:rPr>
            </w:pPr>
            <w:r>
              <w:rPr>
                <w:rFonts w:hint="eastAsia" w:ascii="宋体" w:hAnsi="宋体" w:cs="宋体"/>
                <w:color w:val="000000"/>
                <w:kern w:val="0"/>
                <w:sz w:val="18"/>
                <w:szCs w:val="18"/>
              </w:rPr>
              <w:t>郑洁</w:t>
            </w:r>
          </w:p>
        </w:tc>
        <w:tc>
          <w:tcPr>
            <w:tcW w:w="1305" w:type="dxa"/>
            <w:tcBorders>
              <w:top w:val="single" w:color="auto" w:sz="6" w:space="0"/>
              <w:left w:val="single" w:color="auto" w:sz="6" w:space="0"/>
              <w:bottom w:val="single" w:color="auto" w:sz="6" w:space="0"/>
              <w:right w:val="single" w:color="auto" w:sz="6" w:space="0"/>
            </w:tcBorders>
            <w:vAlign w:val="center"/>
          </w:tcPr>
          <w:p w14:paraId="58C22EC9">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02FE2012">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4499D0DC">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D19145E">
            <w:pPr>
              <w:widowControl/>
              <w:rPr>
                <w:rFonts w:ascii="宋体" w:hAnsi="宋体" w:cs="宋体"/>
                <w:color w:val="000000"/>
                <w:kern w:val="0"/>
                <w:sz w:val="18"/>
                <w:szCs w:val="18"/>
              </w:rPr>
            </w:pPr>
            <w:r>
              <w:rPr>
                <w:rFonts w:hint="eastAsia" w:ascii="宋体" w:hAnsi="宋体" w:cs="宋体"/>
                <w:color w:val="000000"/>
                <w:kern w:val="0"/>
                <w:sz w:val="18"/>
                <w:szCs w:val="18"/>
              </w:rPr>
              <w:t>刘玉梅，罗瑞丰，陶陶，夏雨</w:t>
            </w:r>
          </w:p>
        </w:tc>
        <w:tc>
          <w:tcPr>
            <w:tcW w:w="2040" w:type="dxa"/>
            <w:tcBorders>
              <w:top w:val="single" w:color="auto" w:sz="6" w:space="0"/>
              <w:left w:val="single" w:color="auto" w:sz="6" w:space="0"/>
              <w:bottom w:val="single" w:color="auto" w:sz="6" w:space="0"/>
              <w:right w:val="single" w:color="auto" w:sz="6" w:space="0"/>
            </w:tcBorders>
            <w:vAlign w:val="center"/>
          </w:tcPr>
          <w:p w14:paraId="5334E576">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7FA8512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52057F5">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12C77001">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22SKGH258</w:t>
            </w:r>
          </w:p>
        </w:tc>
        <w:tc>
          <w:tcPr>
            <w:tcW w:w="3165" w:type="dxa"/>
            <w:tcBorders>
              <w:top w:val="single" w:color="auto" w:sz="6" w:space="0"/>
              <w:left w:val="single" w:color="auto" w:sz="6" w:space="0"/>
              <w:bottom w:val="single" w:color="auto" w:sz="6" w:space="0"/>
              <w:right w:val="single" w:color="auto" w:sz="6" w:space="0"/>
            </w:tcBorders>
            <w:vAlign w:val="center"/>
          </w:tcPr>
          <w:p w14:paraId="705A37AB">
            <w:pPr>
              <w:widowControl/>
              <w:rPr>
                <w:rFonts w:ascii="宋体" w:hAnsi="宋体" w:cs="宋体"/>
                <w:color w:val="000000"/>
                <w:kern w:val="0"/>
                <w:sz w:val="18"/>
                <w:szCs w:val="18"/>
              </w:rPr>
            </w:pPr>
            <w:r>
              <w:rPr>
                <w:rFonts w:hint="eastAsia" w:ascii="宋体" w:hAnsi="宋体" w:cs="宋体"/>
                <w:color w:val="000000"/>
                <w:kern w:val="0"/>
                <w:sz w:val="18"/>
                <w:szCs w:val="18"/>
              </w:rPr>
              <w:t>近代日本的江南想象和书写——以旅行手册为视点</w:t>
            </w:r>
          </w:p>
        </w:tc>
        <w:tc>
          <w:tcPr>
            <w:tcW w:w="915" w:type="dxa"/>
            <w:tcBorders>
              <w:top w:val="single" w:color="auto" w:sz="6" w:space="0"/>
              <w:left w:val="single" w:color="auto" w:sz="6" w:space="0"/>
              <w:bottom w:val="single" w:color="auto" w:sz="6" w:space="0"/>
              <w:right w:val="single" w:color="auto" w:sz="6" w:space="0"/>
            </w:tcBorders>
            <w:vAlign w:val="center"/>
          </w:tcPr>
          <w:p w14:paraId="21E68CD2">
            <w:pPr>
              <w:widowControl/>
              <w:jc w:val="center"/>
              <w:rPr>
                <w:rFonts w:ascii="宋体" w:hAnsi="宋体" w:cs="宋体"/>
                <w:color w:val="000000"/>
                <w:kern w:val="0"/>
                <w:sz w:val="18"/>
                <w:szCs w:val="18"/>
              </w:rPr>
            </w:pPr>
            <w:r>
              <w:rPr>
                <w:rFonts w:hint="eastAsia" w:ascii="宋体" w:hAnsi="宋体" w:cs="宋体"/>
                <w:color w:val="000000"/>
                <w:kern w:val="0"/>
                <w:sz w:val="18"/>
                <w:szCs w:val="18"/>
              </w:rPr>
              <w:t>何荷</w:t>
            </w:r>
          </w:p>
        </w:tc>
        <w:tc>
          <w:tcPr>
            <w:tcW w:w="1305" w:type="dxa"/>
            <w:tcBorders>
              <w:top w:val="single" w:color="auto" w:sz="6" w:space="0"/>
              <w:left w:val="single" w:color="auto" w:sz="6" w:space="0"/>
              <w:bottom w:val="single" w:color="auto" w:sz="6" w:space="0"/>
              <w:right w:val="single" w:color="auto" w:sz="6" w:space="0"/>
            </w:tcBorders>
            <w:vAlign w:val="center"/>
          </w:tcPr>
          <w:p w14:paraId="0BAA5025">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5BF21EBE">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482F8EB5">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F64D299">
            <w:pPr>
              <w:widowControl/>
              <w:rPr>
                <w:rFonts w:ascii="宋体" w:hAnsi="宋体" w:cs="宋体"/>
                <w:color w:val="000000"/>
                <w:kern w:val="0"/>
                <w:sz w:val="18"/>
                <w:szCs w:val="18"/>
              </w:rPr>
            </w:pPr>
            <w:r>
              <w:rPr>
                <w:rFonts w:hint="eastAsia" w:ascii="宋体" w:hAnsi="宋体" w:cs="宋体"/>
                <w:color w:val="000000"/>
                <w:kern w:val="0"/>
                <w:sz w:val="18"/>
                <w:szCs w:val="18"/>
              </w:rPr>
              <w:t>何荷</w:t>
            </w:r>
          </w:p>
        </w:tc>
        <w:tc>
          <w:tcPr>
            <w:tcW w:w="2040" w:type="dxa"/>
            <w:tcBorders>
              <w:top w:val="single" w:color="auto" w:sz="6" w:space="0"/>
              <w:left w:val="single" w:color="auto" w:sz="6" w:space="0"/>
              <w:bottom w:val="single" w:color="auto" w:sz="6" w:space="0"/>
              <w:right w:val="single" w:color="auto" w:sz="6" w:space="0"/>
            </w:tcBorders>
            <w:vAlign w:val="center"/>
          </w:tcPr>
          <w:p w14:paraId="3EC67FC3">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F932FE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C517AC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09D5557">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22SKGH259</w:t>
            </w:r>
          </w:p>
        </w:tc>
        <w:tc>
          <w:tcPr>
            <w:tcW w:w="3165" w:type="dxa"/>
            <w:tcBorders>
              <w:top w:val="single" w:color="auto" w:sz="6" w:space="0"/>
              <w:left w:val="single" w:color="auto" w:sz="6" w:space="0"/>
              <w:bottom w:val="single" w:color="auto" w:sz="6" w:space="0"/>
              <w:right w:val="single" w:color="auto" w:sz="6" w:space="0"/>
            </w:tcBorders>
            <w:vAlign w:val="center"/>
          </w:tcPr>
          <w:p w14:paraId="01AB26F0">
            <w:pPr>
              <w:widowControl/>
              <w:rPr>
                <w:rFonts w:ascii="宋体" w:hAnsi="宋体" w:cs="宋体"/>
                <w:color w:val="000000"/>
                <w:kern w:val="0"/>
                <w:sz w:val="18"/>
                <w:szCs w:val="18"/>
              </w:rPr>
            </w:pPr>
            <w:r>
              <w:rPr>
                <w:rFonts w:hint="eastAsia" w:ascii="宋体" w:hAnsi="宋体" w:cs="宋体"/>
                <w:color w:val="000000"/>
                <w:kern w:val="0"/>
                <w:sz w:val="18"/>
                <w:szCs w:val="18"/>
              </w:rPr>
              <w:t>近代巴蜀地区翻译场域的生发与嬗变</w:t>
            </w:r>
          </w:p>
        </w:tc>
        <w:tc>
          <w:tcPr>
            <w:tcW w:w="915" w:type="dxa"/>
            <w:tcBorders>
              <w:top w:val="single" w:color="auto" w:sz="6" w:space="0"/>
              <w:left w:val="single" w:color="auto" w:sz="6" w:space="0"/>
              <w:bottom w:val="single" w:color="auto" w:sz="6" w:space="0"/>
              <w:right w:val="single" w:color="auto" w:sz="6" w:space="0"/>
            </w:tcBorders>
            <w:vAlign w:val="center"/>
          </w:tcPr>
          <w:p w14:paraId="0FA24991">
            <w:pPr>
              <w:widowControl/>
              <w:jc w:val="center"/>
              <w:rPr>
                <w:rFonts w:ascii="宋体" w:hAnsi="宋体" w:cs="宋体"/>
                <w:color w:val="000000"/>
                <w:kern w:val="0"/>
                <w:sz w:val="18"/>
                <w:szCs w:val="18"/>
              </w:rPr>
            </w:pPr>
            <w:r>
              <w:rPr>
                <w:rFonts w:hint="eastAsia" w:ascii="宋体" w:hAnsi="宋体" w:cs="宋体"/>
                <w:color w:val="000000"/>
                <w:kern w:val="0"/>
                <w:sz w:val="18"/>
                <w:szCs w:val="18"/>
              </w:rPr>
              <w:t>唐绪华</w:t>
            </w:r>
          </w:p>
        </w:tc>
        <w:tc>
          <w:tcPr>
            <w:tcW w:w="1305" w:type="dxa"/>
            <w:tcBorders>
              <w:top w:val="single" w:color="auto" w:sz="6" w:space="0"/>
              <w:left w:val="single" w:color="auto" w:sz="6" w:space="0"/>
              <w:bottom w:val="single" w:color="auto" w:sz="6" w:space="0"/>
              <w:right w:val="single" w:color="auto" w:sz="6" w:space="0"/>
            </w:tcBorders>
            <w:vAlign w:val="center"/>
          </w:tcPr>
          <w:p w14:paraId="29F34910">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41A73F4C">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323A3558">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353EC17">
            <w:pPr>
              <w:widowControl/>
              <w:rPr>
                <w:rFonts w:ascii="宋体" w:hAnsi="宋体" w:cs="宋体"/>
                <w:color w:val="000000"/>
                <w:kern w:val="0"/>
                <w:sz w:val="18"/>
                <w:szCs w:val="18"/>
              </w:rPr>
            </w:pPr>
            <w:r>
              <w:rPr>
                <w:rFonts w:hint="eastAsia" w:ascii="宋体" w:hAnsi="宋体" w:cs="宋体"/>
                <w:color w:val="000000"/>
                <w:kern w:val="0"/>
                <w:sz w:val="18"/>
                <w:szCs w:val="18"/>
              </w:rPr>
              <w:t>李文婷，夏歆东</w:t>
            </w:r>
          </w:p>
        </w:tc>
        <w:tc>
          <w:tcPr>
            <w:tcW w:w="2040" w:type="dxa"/>
            <w:tcBorders>
              <w:top w:val="single" w:color="auto" w:sz="6" w:space="0"/>
              <w:left w:val="single" w:color="auto" w:sz="6" w:space="0"/>
              <w:bottom w:val="single" w:color="auto" w:sz="6" w:space="0"/>
              <w:right w:val="single" w:color="auto" w:sz="6" w:space="0"/>
            </w:tcBorders>
            <w:vAlign w:val="center"/>
          </w:tcPr>
          <w:p w14:paraId="1B6315B1">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37E2350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E46F0C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F224430">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22SKGH260</w:t>
            </w:r>
          </w:p>
        </w:tc>
        <w:tc>
          <w:tcPr>
            <w:tcW w:w="3165" w:type="dxa"/>
            <w:tcBorders>
              <w:top w:val="single" w:color="auto" w:sz="6" w:space="0"/>
              <w:left w:val="single" w:color="auto" w:sz="6" w:space="0"/>
              <w:bottom w:val="single" w:color="auto" w:sz="6" w:space="0"/>
              <w:right w:val="single" w:color="auto" w:sz="6" w:space="0"/>
            </w:tcBorders>
            <w:vAlign w:val="center"/>
          </w:tcPr>
          <w:p w14:paraId="757A713C">
            <w:pPr>
              <w:widowControl/>
              <w:rPr>
                <w:rFonts w:ascii="宋体" w:hAnsi="宋体" w:cs="宋体"/>
                <w:color w:val="000000"/>
                <w:kern w:val="0"/>
                <w:sz w:val="18"/>
                <w:szCs w:val="18"/>
              </w:rPr>
            </w:pPr>
            <w:r>
              <w:rPr>
                <w:rFonts w:hint="eastAsia" w:ascii="宋体" w:hAnsi="宋体" w:cs="宋体"/>
                <w:color w:val="000000"/>
                <w:kern w:val="0"/>
                <w:sz w:val="18"/>
                <w:szCs w:val="18"/>
              </w:rPr>
              <w:t>文化身份的多彩互动——儿童文学翻译家陈伯吹研究</w:t>
            </w:r>
          </w:p>
        </w:tc>
        <w:tc>
          <w:tcPr>
            <w:tcW w:w="915" w:type="dxa"/>
            <w:tcBorders>
              <w:top w:val="single" w:color="auto" w:sz="6" w:space="0"/>
              <w:left w:val="single" w:color="auto" w:sz="6" w:space="0"/>
              <w:bottom w:val="single" w:color="auto" w:sz="6" w:space="0"/>
              <w:right w:val="single" w:color="auto" w:sz="6" w:space="0"/>
            </w:tcBorders>
            <w:vAlign w:val="center"/>
          </w:tcPr>
          <w:p w14:paraId="558C96B3">
            <w:pPr>
              <w:widowControl/>
              <w:jc w:val="center"/>
              <w:rPr>
                <w:rFonts w:ascii="宋体" w:hAnsi="宋体" w:cs="宋体"/>
                <w:color w:val="000000"/>
                <w:kern w:val="0"/>
                <w:sz w:val="18"/>
                <w:szCs w:val="18"/>
              </w:rPr>
            </w:pPr>
            <w:r>
              <w:rPr>
                <w:rFonts w:hint="eastAsia" w:ascii="宋体" w:hAnsi="宋体" w:cs="宋体"/>
                <w:color w:val="000000"/>
                <w:kern w:val="0"/>
                <w:sz w:val="18"/>
                <w:szCs w:val="18"/>
              </w:rPr>
              <w:t>梁萍</w:t>
            </w:r>
          </w:p>
        </w:tc>
        <w:tc>
          <w:tcPr>
            <w:tcW w:w="1305" w:type="dxa"/>
            <w:tcBorders>
              <w:top w:val="single" w:color="auto" w:sz="6" w:space="0"/>
              <w:left w:val="single" w:color="auto" w:sz="6" w:space="0"/>
              <w:bottom w:val="single" w:color="auto" w:sz="6" w:space="0"/>
              <w:right w:val="single" w:color="auto" w:sz="6" w:space="0"/>
            </w:tcBorders>
            <w:vAlign w:val="center"/>
          </w:tcPr>
          <w:p w14:paraId="11F994DC">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19E995C9">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6A37D270">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EEEC384">
            <w:pPr>
              <w:widowControl/>
              <w:rPr>
                <w:rFonts w:ascii="宋体" w:hAnsi="宋体" w:cs="宋体"/>
                <w:color w:val="000000"/>
                <w:kern w:val="0"/>
                <w:sz w:val="18"/>
                <w:szCs w:val="18"/>
              </w:rPr>
            </w:pPr>
            <w:r>
              <w:rPr>
                <w:rFonts w:hint="eastAsia" w:ascii="宋体" w:hAnsi="宋体" w:cs="宋体"/>
                <w:color w:val="000000"/>
                <w:kern w:val="0"/>
                <w:sz w:val="18"/>
                <w:szCs w:val="18"/>
              </w:rPr>
              <w:t>王晓迪，李寐竹</w:t>
            </w:r>
          </w:p>
        </w:tc>
        <w:tc>
          <w:tcPr>
            <w:tcW w:w="2040" w:type="dxa"/>
            <w:tcBorders>
              <w:top w:val="single" w:color="auto" w:sz="6" w:space="0"/>
              <w:left w:val="single" w:color="auto" w:sz="6" w:space="0"/>
              <w:bottom w:val="single" w:color="auto" w:sz="6" w:space="0"/>
              <w:right w:val="single" w:color="auto" w:sz="6" w:space="0"/>
            </w:tcBorders>
            <w:vAlign w:val="center"/>
          </w:tcPr>
          <w:p w14:paraId="7BB6335A">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CB4543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0DF55C5">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29E40DE">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22SKGH261</w:t>
            </w:r>
          </w:p>
        </w:tc>
        <w:tc>
          <w:tcPr>
            <w:tcW w:w="3165" w:type="dxa"/>
            <w:tcBorders>
              <w:top w:val="single" w:color="auto" w:sz="6" w:space="0"/>
              <w:left w:val="single" w:color="auto" w:sz="6" w:space="0"/>
              <w:bottom w:val="single" w:color="auto" w:sz="6" w:space="0"/>
              <w:right w:val="single" w:color="auto" w:sz="6" w:space="0"/>
            </w:tcBorders>
            <w:vAlign w:val="center"/>
          </w:tcPr>
          <w:p w14:paraId="7C046CD6">
            <w:pPr>
              <w:widowControl/>
              <w:rPr>
                <w:rFonts w:ascii="宋体" w:hAnsi="宋体" w:cs="宋体"/>
                <w:color w:val="000000"/>
                <w:kern w:val="0"/>
                <w:sz w:val="18"/>
                <w:szCs w:val="18"/>
              </w:rPr>
            </w:pPr>
            <w:r>
              <w:rPr>
                <w:rFonts w:hint="eastAsia" w:ascii="宋体" w:hAnsi="宋体" w:cs="宋体"/>
                <w:color w:val="000000"/>
                <w:kern w:val="0"/>
                <w:sz w:val="18"/>
                <w:szCs w:val="18"/>
              </w:rPr>
              <w:t>清至民国汉族与👉侗族文书用字比较研究</w:t>
            </w:r>
          </w:p>
        </w:tc>
        <w:tc>
          <w:tcPr>
            <w:tcW w:w="915" w:type="dxa"/>
            <w:tcBorders>
              <w:top w:val="single" w:color="auto" w:sz="6" w:space="0"/>
              <w:left w:val="single" w:color="auto" w:sz="6" w:space="0"/>
              <w:bottom w:val="single" w:color="auto" w:sz="6" w:space="0"/>
              <w:right w:val="single" w:color="auto" w:sz="6" w:space="0"/>
            </w:tcBorders>
            <w:vAlign w:val="center"/>
          </w:tcPr>
          <w:p w14:paraId="69F9B197">
            <w:pPr>
              <w:widowControl/>
              <w:jc w:val="center"/>
              <w:rPr>
                <w:rFonts w:ascii="宋体" w:hAnsi="宋体" w:cs="宋体"/>
                <w:color w:val="000000"/>
                <w:kern w:val="0"/>
                <w:sz w:val="18"/>
                <w:szCs w:val="18"/>
              </w:rPr>
            </w:pPr>
            <w:r>
              <w:rPr>
                <w:rFonts w:hint="eastAsia" w:ascii="宋体" w:hAnsi="宋体" w:cs="宋体"/>
                <w:color w:val="000000"/>
                <w:kern w:val="0"/>
                <w:sz w:val="18"/>
                <w:szCs w:val="18"/>
              </w:rPr>
              <w:t>苌丽娟</w:t>
            </w:r>
          </w:p>
        </w:tc>
        <w:tc>
          <w:tcPr>
            <w:tcW w:w="1305" w:type="dxa"/>
            <w:tcBorders>
              <w:top w:val="single" w:color="auto" w:sz="6" w:space="0"/>
              <w:left w:val="single" w:color="auto" w:sz="6" w:space="0"/>
              <w:bottom w:val="single" w:color="auto" w:sz="6" w:space="0"/>
              <w:right w:val="single" w:color="auto" w:sz="6" w:space="0"/>
            </w:tcBorders>
            <w:vAlign w:val="center"/>
          </w:tcPr>
          <w:p w14:paraId="33E9F363">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329E1EF7">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57DCC94F">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71992B6">
            <w:pPr>
              <w:widowControl/>
              <w:rPr>
                <w:rFonts w:ascii="宋体" w:hAnsi="宋体" w:cs="宋体"/>
                <w:color w:val="000000"/>
                <w:kern w:val="0"/>
                <w:sz w:val="18"/>
                <w:szCs w:val="18"/>
              </w:rPr>
            </w:pPr>
            <w:r>
              <w:rPr>
                <w:rFonts w:hint="eastAsia" w:ascii="宋体" w:hAnsi="宋体" w:cs="宋体"/>
                <w:color w:val="000000"/>
                <w:kern w:val="0"/>
                <w:sz w:val="18"/>
                <w:szCs w:val="18"/>
              </w:rPr>
              <w:t>刘正印</w:t>
            </w:r>
          </w:p>
        </w:tc>
        <w:tc>
          <w:tcPr>
            <w:tcW w:w="2040" w:type="dxa"/>
            <w:tcBorders>
              <w:top w:val="single" w:color="auto" w:sz="6" w:space="0"/>
              <w:left w:val="single" w:color="auto" w:sz="6" w:space="0"/>
              <w:bottom w:val="single" w:color="auto" w:sz="6" w:space="0"/>
              <w:right w:val="single" w:color="auto" w:sz="6" w:space="0"/>
            </w:tcBorders>
            <w:vAlign w:val="center"/>
          </w:tcPr>
          <w:p w14:paraId="0D71064A">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A0E693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0D84871">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07E7EC5">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22SKGH262</w:t>
            </w:r>
          </w:p>
        </w:tc>
        <w:tc>
          <w:tcPr>
            <w:tcW w:w="3165" w:type="dxa"/>
            <w:tcBorders>
              <w:top w:val="single" w:color="auto" w:sz="6" w:space="0"/>
              <w:left w:val="single" w:color="auto" w:sz="6" w:space="0"/>
              <w:bottom w:val="single" w:color="auto" w:sz="6" w:space="0"/>
              <w:right w:val="single" w:color="auto" w:sz="6" w:space="0"/>
            </w:tcBorders>
            <w:vAlign w:val="center"/>
          </w:tcPr>
          <w:p w14:paraId="2688183A">
            <w:pPr>
              <w:widowControl/>
              <w:rPr>
                <w:rFonts w:ascii="宋体" w:hAnsi="宋体" w:cs="宋体"/>
                <w:color w:val="000000"/>
                <w:kern w:val="0"/>
                <w:sz w:val="18"/>
                <w:szCs w:val="18"/>
              </w:rPr>
            </w:pPr>
            <w:r>
              <w:rPr>
                <w:rFonts w:hint="eastAsia" w:ascii="宋体" w:hAnsi="宋体" w:cs="宋体"/>
                <w:color w:val="000000"/>
                <w:kern w:val="0"/>
                <w:sz w:val="18"/>
                <w:szCs w:val="18"/>
              </w:rPr>
              <w:t>新文科背景下外语教学界面数字化转型研究</w:t>
            </w:r>
          </w:p>
        </w:tc>
        <w:tc>
          <w:tcPr>
            <w:tcW w:w="915" w:type="dxa"/>
            <w:tcBorders>
              <w:top w:val="single" w:color="auto" w:sz="6" w:space="0"/>
              <w:left w:val="single" w:color="auto" w:sz="6" w:space="0"/>
              <w:bottom w:val="single" w:color="auto" w:sz="6" w:space="0"/>
              <w:right w:val="single" w:color="auto" w:sz="6" w:space="0"/>
            </w:tcBorders>
            <w:vAlign w:val="center"/>
          </w:tcPr>
          <w:p w14:paraId="351A49D0">
            <w:pPr>
              <w:widowControl/>
              <w:jc w:val="center"/>
              <w:rPr>
                <w:rFonts w:ascii="宋体" w:hAnsi="宋体" w:cs="宋体"/>
                <w:color w:val="000000"/>
                <w:kern w:val="0"/>
                <w:sz w:val="18"/>
                <w:szCs w:val="18"/>
              </w:rPr>
            </w:pPr>
            <w:r>
              <w:rPr>
                <w:rFonts w:hint="eastAsia" w:ascii="宋体" w:hAnsi="宋体" w:cs="宋体"/>
                <w:color w:val="000000"/>
                <w:kern w:val="0"/>
                <w:sz w:val="18"/>
                <w:szCs w:val="18"/>
              </w:rPr>
              <w:t>邵楠希</w:t>
            </w:r>
          </w:p>
        </w:tc>
        <w:tc>
          <w:tcPr>
            <w:tcW w:w="1305" w:type="dxa"/>
            <w:tcBorders>
              <w:top w:val="single" w:color="auto" w:sz="6" w:space="0"/>
              <w:left w:val="single" w:color="auto" w:sz="6" w:space="0"/>
              <w:bottom w:val="single" w:color="auto" w:sz="6" w:space="0"/>
              <w:right w:val="single" w:color="auto" w:sz="6" w:space="0"/>
            </w:tcBorders>
            <w:vAlign w:val="center"/>
          </w:tcPr>
          <w:p w14:paraId="40C0BF21">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69B1601A">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72B20340">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4A273A80">
            <w:pPr>
              <w:widowControl/>
              <w:rPr>
                <w:rFonts w:ascii="宋体" w:hAnsi="宋体" w:cs="宋体"/>
                <w:color w:val="000000"/>
                <w:kern w:val="0"/>
                <w:sz w:val="18"/>
                <w:szCs w:val="18"/>
              </w:rPr>
            </w:pPr>
            <w:r>
              <w:rPr>
                <w:rFonts w:hint="eastAsia" w:ascii="宋体" w:hAnsi="宋体" w:cs="宋体"/>
                <w:color w:val="000000"/>
                <w:kern w:val="0"/>
                <w:sz w:val="18"/>
                <w:szCs w:val="18"/>
              </w:rPr>
              <w:t>王珏</w:t>
            </w:r>
          </w:p>
        </w:tc>
        <w:tc>
          <w:tcPr>
            <w:tcW w:w="2040" w:type="dxa"/>
            <w:tcBorders>
              <w:top w:val="single" w:color="auto" w:sz="6" w:space="0"/>
              <w:left w:val="single" w:color="auto" w:sz="6" w:space="0"/>
              <w:bottom w:val="single" w:color="auto" w:sz="6" w:space="0"/>
              <w:right w:val="single" w:color="auto" w:sz="6" w:space="0"/>
            </w:tcBorders>
            <w:vAlign w:val="center"/>
          </w:tcPr>
          <w:p w14:paraId="3A90E9EC">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7A4B7DE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EDAF61A">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294D83C">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22SKGH263</w:t>
            </w:r>
          </w:p>
        </w:tc>
        <w:tc>
          <w:tcPr>
            <w:tcW w:w="3165" w:type="dxa"/>
            <w:tcBorders>
              <w:top w:val="single" w:color="auto" w:sz="6" w:space="0"/>
              <w:left w:val="single" w:color="auto" w:sz="6" w:space="0"/>
              <w:bottom w:val="single" w:color="auto" w:sz="6" w:space="0"/>
              <w:right w:val="single" w:color="auto" w:sz="6" w:space="0"/>
            </w:tcBorders>
            <w:vAlign w:val="center"/>
          </w:tcPr>
          <w:p w14:paraId="0FDF2317">
            <w:pPr>
              <w:widowControl/>
              <w:rPr>
                <w:rFonts w:ascii="宋体" w:hAnsi="宋体" w:cs="宋体"/>
                <w:color w:val="000000"/>
                <w:kern w:val="0"/>
                <w:sz w:val="18"/>
                <w:szCs w:val="18"/>
              </w:rPr>
            </w:pPr>
            <w:r>
              <w:rPr>
                <w:rFonts w:hint="eastAsia" w:ascii="宋体" w:hAnsi="宋体" w:cs="宋体"/>
                <w:color w:val="000000"/>
                <w:kern w:val="0"/>
                <w:sz w:val="18"/>
                <w:szCs w:val="18"/>
              </w:rPr>
              <w:t>记忆与留白—探寻莫迪亚诺的东方智慧</w:t>
            </w:r>
          </w:p>
        </w:tc>
        <w:tc>
          <w:tcPr>
            <w:tcW w:w="915" w:type="dxa"/>
            <w:tcBorders>
              <w:top w:val="single" w:color="auto" w:sz="6" w:space="0"/>
              <w:left w:val="single" w:color="auto" w:sz="6" w:space="0"/>
              <w:bottom w:val="single" w:color="auto" w:sz="6" w:space="0"/>
              <w:right w:val="single" w:color="auto" w:sz="6" w:space="0"/>
            </w:tcBorders>
            <w:vAlign w:val="center"/>
          </w:tcPr>
          <w:p w14:paraId="56F4D4E2">
            <w:pPr>
              <w:widowControl/>
              <w:jc w:val="center"/>
              <w:rPr>
                <w:rFonts w:ascii="宋体" w:hAnsi="宋体" w:cs="宋体"/>
                <w:color w:val="000000"/>
                <w:kern w:val="0"/>
                <w:sz w:val="18"/>
                <w:szCs w:val="18"/>
              </w:rPr>
            </w:pPr>
            <w:r>
              <w:rPr>
                <w:rFonts w:hint="eastAsia" w:ascii="宋体" w:hAnsi="宋体" w:cs="宋体"/>
                <w:color w:val="000000"/>
                <w:kern w:val="0"/>
                <w:sz w:val="18"/>
                <w:szCs w:val="18"/>
              </w:rPr>
              <w:t>谭颖</w:t>
            </w:r>
          </w:p>
        </w:tc>
        <w:tc>
          <w:tcPr>
            <w:tcW w:w="1305" w:type="dxa"/>
            <w:tcBorders>
              <w:top w:val="single" w:color="auto" w:sz="6" w:space="0"/>
              <w:left w:val="single" w:color="auto" w:sz="6" w:space="0"/>
              <w:bottom w:val="single" w:color="auto" w:sz="6" w:space="0"/>
              <w:right w:val="single" w:color="auto" w:sz="6" w:space="0"/>
            </w:tcBorders>
            <w:vAlign w:val="center"/>
          </w:tcPr>
          <w:p w14:paraId="557744F8">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6E00A3F">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04F0134C">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662B7A1">
            <w:pPr>
              <w:widowControl/>
              <w:rPr>
                <w:rFonts w:ascii="宋体" w:hAnsi="宋体" w:cs="宋体"/>
                <w:color w:val="000000"/>
                <w:kern w:val="0"/>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115EF44D">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53593D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A10D09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0408DC3">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22SKGH264</w:t>
            </w:r>
          </w:p>
        </w:tc>
        <w:tc>
          <w:tcPr>
            <w:tcW w:w="3165" w:type="dxa"/>
            <w:tcBorders>
              <w:top w:val="single" w:color="auto" w:sz="6" w:space="0"/>
              <w:left w:val="single" w:color="auto" w:sz="6" w:space="0"/>
              <w:bottom w:val="single" w:color="auto" w:sz="6" w:space="0"/>
              <w:right w:val="single" w:color="auto" w:sz="6" w:space="0"/>
            </w:tcBorders>
            <w:vAlign w:val="center"/>
          </w:tcPr>
          <w:p w14:paraId="5A9ED293">
            <w:pPr>
              <w:widowControl/>
              <w:rPr>
                <w:rFonts w:ascii="宋体" w:hAnsi="宋体" w:cs="宋体"/>
                <w:color w:val="000000"/>
                <w:kern w:val="0"/>
                <w:sz w:val="18"/>
                <w:szCs w:val="18"/>
              </w:rPr>
            </w:pPr>
            <w:r>
              <w:rPr>
                <w:rFonts w:hint="eastAsia" w:ascii="宋体" w:hAnsi="宋体" w:cs="宋体"/>
                <w:color w:val="000000"/>
                <w:kern w:val="0"/>
                <w:sz w:val="18"/>
                <w:szCs w:val="18"/>
              </w:rPr>
              <w:t>文化自信视域下外向型汉英双语成语学习词典的编纂体系构建</w:t>
            </w:r>
          </w:p>
        </w:tc>
        <w:tc>
          <w:tcPr>
            <w:tcW w:w="915" w:type="dxa"/>
            <w:tcBorders>
              <w:top w:val="single" w:color="auto" w:sz="6" w:space="0"/>
              <w:left w:val="single" w:color="auto" w:sz="6" w:space="0"/>
              <w:bottom w:val="single" w:color="auto" w:sz="6" w:space="0"/>
              <w:right w:val="single" w:color="auto" w:sz="6" w:space="0"/>
            </w:tcBorders>
            <w:vAlign w:val="center"/>
          </w:tcPr>
          <w:p w14:paraId="604980FA">
            <w:pPr>
              <w:widowControl/>
              <w:jc w:val="center"/>
              <w:rPr>
                <w:rFonts w:ascii="宋体" w:hAnsi="宋体" w:cs="宋体"/>
                <w:color w:val="000000"/>
                <w:kern w:val="0"/>
                <w:sz w:val="18"/>
                <w:szCs w:val="18"/>
              </w:rPr>
            </w:pPr>
            <w:r>
              <w:rPr>
                <w:rFonts w:hint="eastAsia" w:ascii="宋体" w:hAnsi="宋体" w:cs="宋体"/>
                <w:color w:val="000000"/>
                <w:kern w:val="0"/>
                <w:sz w:val="18"/>
                <w:szCs w:val="18"/>
              </w:rPr>
              <w:t>侯复旦</w:t>
            </w:r>
          </w:p>
        </w:tc>
        <w:tc>
          <w:tcPr>
            <w:tcW w:w="1305" w:type="dxa"/>
            <w:tcBorders>
              <w:top w:val="single" w:color="auto" w:sz="6" w:space="0"/>
              <w:left w:val="single" w:color="auto" w:sz="6" w:space="0"/>
              <w:bottom w:val="single" w:color="auto" w:sz="6" w:space="0"/>
              <w:right w:val="single" w:color="auto" w:sz="6" w:space="0"/>
            </w:tcBorders>
            <w:vAlign w:val="center"/>
          </w:tcPr>
          <w:p w14:paraId="639C6061">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6E81AF58">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78AF7ECD">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AFA63FE">
            <w:pPr>
              <w:widowControl/>
              <w:rPr>
                <w:rFonts w:ascii="宋体" w:hAnsi="宋体" w:cs="宋体"/>
                <w:color w:val="000000"/>
                <w:kern w:val="0"/>
                <w:sz w:val="18"/>
                <w:szCs w:val="18"/>
              </w:rPr>
            </w:pPr>
            <w:r>
              <w:rPr>
                <w:rFonts w:hint="eastAsia" w:ascii="宋体" w:hAnsi="宋体" w:cs="宋体"/>
                <w:color w:val="000000"/>
                <w:kern w:val="0"/>
                <w:sz w:val="18"/>
                <w:szCs w:val="18"/>
              </w:rPr>
              <w:t>钟蕾，唐国宇</w:t>
            </w:r>
          </w:p>
        </w:tc>
        <w:tc>
          <w:tcPr>
            <w:tcW w:w="2040" w:type="dxa"/>
            <w:tcBorders>
              <w:top w:val="single" w:color="auto" w:sz="6" w:space="0"/>
              <w:left w:val="single" w:color="auto" w:sz="6" w:space="0"/>
              <w:bottom w:val="single" w:color="auto" w:sz="6" w:space="0"/>
              <w:right w:val="single" w:color="auto" w:sz="6" w:space="0"/>
            </w:tcBorders>
            <w:vAlign w:val="center"/>
          </w:tcPr>
          <w:p w14:paraId="75725678">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2A0B43E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77B3BC28">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5E8498C">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22SKGH265</w:t>
            </w:r>
          </w:p>
        </w:tc>
        <w:tc>
          <w:tcPr>
            <w:tcW w:w="3165" w:type="dxa"/>
            <w:tcBorders>
              <w:top w:val="single" w:color="auto" w:sz="6" w:space="0"/>
              <w:left w:val="single" w:color="auto" w:sz="6" w:space="0"/>
              <w:bottom w:val="single" w:color="auto" w:sz="6" w:space="0"/>
              <w:right w:val="single" w:color="auto" w:sz="6" w:space="0"/>
            </w:tcBorders>
            <w:vAlign w:val="center"/>
          </w:tcPr>
          <w:p w14:paraId="7BE42B1D">
            <w:pPr>
              <w:widowControl/>
              <w:rPr>
                <w:rFonts w:ascii="宋体" w:hAnsi="宋体" w:cs="宋体"/>
                <w:color w:val="000000"/>
                <w:kern w:val="0"/>
                <w:sz w:val="18"/>
                <w:szCs w:val="18"/>
              </w:rPr>
            </w:pPr>
            <w:r>
              <w:rPr>
                <w:rFonts w:hint="eastAsia" w:ascii="宋体" w:hAnsi="宋体" w:cs="宋体"/>
                <w:color w:val="000000"/>
                <w:kern w:val="0"/>
                <w:sz w:val="18"/>
                <w:szCs w:val="18"/>
              </w:rPr>
              <w:t>中国高校日语语法研究与教学发展史研究</w:t>
            </w:r>
          </w:p>
        </w:tc>
        <w:tc>
          <w:tcPr>
            <w:tcW w:w="915" w:type="dxa"/>
            <w:tcBorders>
              <w:top w:val="single" w:color="auto" w:sz="6" w:space="0"/>
              <w:left w:val="single" w:color="auto" w:sz="6" w:space="0"/>
              <w:bottom w:val="single" w:color="auto" w:sz="6" w:space="0"/>
              <w:right w:val="single" w:color="auto" w:sz="6" w:space="0"/>
            </w:tcBorders>
            <w:vAlign w:val="center"/>
          </w:tcPr>
          <w:p w14:paraId="257A8A6B">
            <w:pPr>
              <w:widowControl/>
              <w:jc w:val="center"/>
              <w:rPr>
                <w:rFonts w:ascii="宋体" w:hAnsi="宋体" w:cs="宋体"/>
                <w:color w:val="000000"/>
                <w:kern w:val="0"/>
                <w:sz w:val="18"/>
                <w:szCs w:val="18"/>
              </w:rPr>
            </w:pPr>
            <w:r>
              <w:rPr>
                <w:rFonts w:hint="eastAsia" w:ascii="宋体" w:hAnsi="宋体" w:cs="宋体"/>
                <w:color w:val="000000"/>
                <w:kern w:val="0"/>
                <w:sz w:val="18"/>
                <w:szCs w:val="18"/>
              </w:rPr>
              <w:t>吴扬</w:t>
            </w:r>
          </w:p>
        </w:tc>
        <w:tc>
          <w:tcPr>
            <w:tcW w:w="1305" w:type="dxa"/>
            <w:tcBorders>
              <w:top w:val="single" w:color="auto" w:sz="6" w:space="0"/>
              <w:left w:val="single" w:color="auto" w:sz="6" w:space="0"/>
              <w:bottom w:val="single" w:color="auto" w:sz="6" w:space="0"/>
              <w:right w:val="single" w:color="auto" w:sz="6" w:space="0"/>
            </w:tcBorders>
            <w:vAlign w:val="center"/>
          </w:tcPr>
          <w:p w14:paraId="28727EB8">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31EBBAFD">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1232956B">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25879EF">
            <w:pPr>
              <w:widowControl/>
              <w:rPr>
                <w:rFonts w:ascii="宋体" w:hAnsi="宋体" w:cs="宋体"/>
                <w:color w:val="000000"/>
                <w:kern w:val="0"/>
                <w:sz w:val="18"/>
                <w:szCs w:val="18"/>
              </w:rPr>
            </w:pPr>
            <w:r>
              <w:rPr>
                <w:rFonts w:hint="eastAsia" w:ascii="宋体" w:hAnsi="宋体" w:cs="宋体"/>
                <w:color w:val="000000"/>
                <w:kern w:val="0"/>
                <w:sz w:val="18"/>
                <w:szCs w:val="18"/>
              </w:rPr>
              <w:t>吴扬</w:t>
            </w:r>
          </w:p>
        </w:tc>
        <w:tc>
          <w:tcPr>
            <w:tcW w:w="2040" w:type="dxa"/>
            <w:tcBorders>
              <w:top w:val="single" w:color="auto" w:sz="6" w:space="0"/>
              <w:left w:val="single" w:color="auto" w:sz="6" w:space="0"/>
              <w:bottom w:val="single" w:color="auto" w:sz="6" w:space="0"/>
              <w:right w:val="single" w:color="auto" w:sz="6" w:space="0"/>
            </w:tcBorders>
            <w:vAlign w:val="center"/>
          </w:tcPr>
          <w:p w14:paraId="0D8AF14E">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5F8F9C6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2DB617B">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5BF160B">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22SKGH267</w:t>
            </w:r>
          </w:p>
        </w:tc>
        <w:tc>
          <w:tcPr>
            <w:tcW w:w="3165" w:type="dxa"/>
            <w:tcBorders>
              <w:top w:val="single" w:color="auto" w:sz="6" w:space="0"/>
              <w:left w:val="single" w:color="auto" w:sz="6" w:space="0"/>
              <w:bottom w:val="single" w:color="auto" w:sz="6" w:space="0"/>
              <w:right w:val="single" w:color="auto" w:sz="6" w:space="0"/>
            </w:tcBorders>
            <w:vAlign w:val="center"/>
          </w:tcPr>
          <w:p w14:paraId="62859B90">
            <w:pPr>
              <w:widowControl/>
              <w:rPr>
                <w:rFonts w:ascii="宋体" w:hAnsi="宋体" w:cs="宋体"/>
                <w:color w:val="000000"/>
                <w:kern w:val="0"/>
                <w:sz w:val="18"/>
                <w:szCs w:val="18"/>
              </w:rPr>
            </w:pPr>
            <w:r>
              <w:rPr>
                <w:rFonts w:hint="eastAsia" w:ascii="宋体" w:hAnsi="宋体" w:cs="宋体"/>
                <w:color w:val="000000"/>
                <w:kern w:val="0"/>
                <w:sz w:val="18"/>
                <w:szCs w:val="18"/>
              </w:rPr>
              <w:t>哈特·克莱恩诗歌中的国家意识研究</w:t>
            </w:r>
          </w:p>
        </w:tc>
        <w:tc>
          <w:tcPr>
            <w:tcW w:w="915" w:type="dxa"/>
            <w:tcBorders>
              <w:top w:val="single" w:color="auto" w:sz="6" w:space="0"/>
              <w:left w:val="single" w:color="auto" w:sz="6" w:space="0"/>
              <w:bottom w:val="single" w:color="auto" w:sz="6" w:space="0"/>
              <w:right w:val="single" w:color="auto" w:sz="6" w:space="0"/>
            </w:tcBorders>
            <w:vAlign w:val="center"/>
          </w:tcPr>
          <w:p w14:paraId="6DA1E346">
            <w:pPr>
              <w:widowControl/>
              <w:jc w:val="center"/>
              <w:rPr>
                <w:rFonts w:ascii="宋体" w:hAnsi="宋体" w:cs="宋体"/>
                <w:color w:val="000000"/>
                <w:kern w:val="0"/>
                <w:sz w:val="18"/>
                <w:szCs w:val="18"/>
              </w:rPr>
            </w:pPr>
            <w:r>
              <w:rPr>
                <w:rFonts w:hint="eastAsia" w:ascii="宋体" w:hAnsi="宋体" w:cs="宋体"/>
                <w:color w:val="000000"/>
                <w:kern w:val="0"/>
                <w:sz w:val="18"/>
                <w:szCs w:val="18"/>
              </w:rPr>
              <w:t>李盛茂</w:t>
            </w:r>
          </w:p>
        </w:tc>
        <w:tc>
          <w:tcPr>
            <w:tcW w:w="1305" w:type="dxa"/>
            <w:tcBorders>
              <w:top w:val="single" w:color="auto" w:sz="6" w:space="0"/>
              <w:left w:val="single" w:color="auto" w:sz="6" w:space="0"/>
              <w:bottom w:val="single" w:color="auto" w:sz="6" w:space="0"/>
              <w:right w:val="single" w:color="auto" w:sz="6" w:space="0"/>
            </w:tcBorders>
            <w:vAlign w:val="center"/>
          </w:tcPr>
          <w:p w14:paraId="14EEF242">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EEF3921">
            <w:pPr>
              <w:widowControl/>
              <w:jc w:val="center"/>
              <w:rPr>
                <w:rFonts w:ascii="宋体" w:hAnsi="宋体" w:cs="宋体"/>
                <w:color w:val="000000"/>
                <w:kern w:val="0"/>
                <w:sz w:val="18"/>
                <w:szCs w:val="18"/>
              </w:rPr>
            </w:pPr>
            <w:r>
              <w:rPr>
                <w:rFonts w:hint="eastAsia" w:ascii="宋体" w:hAnsi="宋体" w:cs="宋体"/>
                <w:color w:val="000000"/>
                <w:kern w:val="0"/>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634DAC3E">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4F42305">
            <w:pPr>
              <w:widowControl/>
              <w:rPr>
                <w:rFonts w:ascii="宋体" w:hAnsi="宋体" w:cs="宋体"/>
                <w:color w:val="000000"/>
                <w:kern w:val="0"/>
                <w:sz w:val="18"/>
                <w:szCs w:val="18"/>
              </w:rPr>
            </w:pPr>
            <w:r>
              <w:rPr>
                <w:rFonts w:hint="eastAsia" w:ascii="宋体" w:hAnsi="宋体" w:cs="宋体"/>
                <w:color w:val="000000"/>
                <w:kern w:val="0"/>
                <w:sz w:val="18"/>
                <w:szCs w:val="18"/>
              </w:rPr>
              <w:t>向蓉</w:t>
            </w:r>
          </w:p>
        </w:tc>
        <w:tc>
          <w:tcPr>
            <w:tcW w:w="2040" w:type="dxa"/>
            <w:tcBorders>
              <w:top w:val="single" w:color="auto" w:sz="6" w:space="0"/>
              <w:left w:val="single" w:color="auto" w:sz="6" w:space="0"/>
              <w:bottom w:val="single" w:color="auto" w:sz="6" w:space="0"/>
              <w:right w:val="single" w:color="auto" w:sz="6" w:space="0"/>
            </w:tcBorders>
            <w:vAlign w:val="center"/>
          </w:tcPr>
          <w:p w14:paraId="7FD3998B">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0E535D1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314B08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51FEB36">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22SKGH268</w:t>
            </w:r>
          </w:p>
        </w:tc>
        <w:tc>
          <w:tcPr>
            <w:tcW w:w="3165" w:type="dxa"/>
            <w:tcBorders>
              <w:top w:val="single" w:color="auto" w:sz="6" w:space="0"/>
              <w:left w:val="single" w:color="auto" w:sz="6" w:space="0"/>
              <w:bottom w:val="single" w:color="auto" w:sz="6" w:space="0"/>
              <w:right w:val="single" w:color="auto" w:sz="6" w:space="0"/>
            </w:tcBorders>
            <w:vAlign w:val="center"/>
          </w:tcPr>
          <w:p w14:paraId="29BEA25A">
            <w:pPr>
              <w:widowControl/>
              <w:rPr>
                <w:rFonts w:ascii="宋体" w:hAnsi="宋体" w:cs="宋体"/>
                <w:color w:val="000000"/>
                <w:kern w:val="0"/>
                <w:sz w:val="18"/>
                <w:szCs w:val="18"/>
              </w:rPr>
            </w:pPr>
            <w:r>
              <w:rPr>
                <w:rFonts w:hint="eastAsia" w:ascii="宋体" w:hAnsi="宋体" w:cs="宋体"/>
                <w:color w:val="000000"/>
                <w:kern w:val="0"/>
                <w:sz w:val="18"/>
                <w:szCs w:val="18"/>
              </w:rPr>
              <w:t>唐诗漫画的衔接-认知连贯研究</w:t>
            </w:r>
          </w:p>
        </w:tc>
        <w:tc>
          <w:tcPr>
            <w:tcW w:w="915" w:type="dxa"/>
            <w:tcBorders>
              <w:top w:val="single" w:color="auto" w:sz="6" w:space="0"/>
              <w:left w:val="single" w:color="auto" w:sz="6" w:space="0"/>
              <w:bottom w:val="single" w:color="auto" w:sz="6" w:space="0"/>
              <w:right w:val="single" w:color="auto" w:sz="6" w:space="0"/>
            </w:tcBorders>
            <w:vAlign w:val="center"/>
          </w:tcPr>
          <w:p w14:paraId="37A7EE05">
            <w:pPr>
              <w:widowControl/>
              <w:jc w:val="center"/>
              <w:rPr>
                <w:rFonts w:ascii="宋体" w:hAnsi="宋体" w:cs="宋体"/>
                <w:color w:val="000000"/>
                <w:kern w:val="0"/>
                <w:sz w:val="18"/>
                <w:szCs w:val="18"/>
              </w:rPr>
            </w:pPr>
            <w:r>
              <w:rPr>
                <w:rFonts w:hint="eastAsia" w:ascii="宋体" w:hAnsi="宋体" w:cs="宋体"/>
                <w:color w:val="000000"/>
                <w:kern w:val="0"/>
                <w:sz w:val="18"/>
                <w:szCs w:val="18"/>
              </w:rPr>
              <w:t>杨慕文</w:t>
            </w:r>
          </w:p>
        </w:tc>
        <w:tc>
          <w:tcPr>
            <w:tcW w:w="1305" w:type="dxa"/>
            <w:tcBorders>
              <w:top w:val="single" w:color="auto" w:sz="6" w:space="0"/>
              <w:left w:val="single" w:color="auto" w:sz="6" w:space="0"/>
              <w:bottom w:val="single" w:color="auto" w:sz="6" w:space="0"/>
              <w:right w:val="single" w:color="auto" w:sz="6" w:space="0"/>
            </w:tcBorders>
            <w:vAlign w:val="center"/>
          </w:tcPr>
          <w:p w14:paraId="64113E4D">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6D19D23D">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4432DB5D">
            <w:pPr>
              <w:widowControl/>
              <w:jc w:val="center"/>
              <w:rPr>
                <w:rFonts w:ascii="宋体" w:hAnsi="宋体" w:cs="宋体"/>
                <w:color w:val="000000"/>
                <w:kern w:val="0"/>
                <w:sz w:val="18"/>
                <w:szCs w:val="18"/>
              </w:rPr>
            </w:pPr>
            <w:r>
              <w:rPr>
                <w:rFonts w:hint="eastAsia" w:ascii="宋体" w:hAnsi="宋体" w:cs="宋体"/>
                <w:color w:val="000000"/>
                <w:kern w:val="0"/>
                <w:sz w:val="18"/>
                <w:szCs w:val="18"/>
              </w:rPr>
              <w:t>专著</w:t>
            </w:r>
          </w:p>
        </w:tc>
        <w:tc>
          <w:tcPr>
            <w:tcW w:w="3090" w:type="dxa"/>
            <w:tcBorders>
              <w:top w:val="single" w:color="auto" w:sz="6" w:space="0"/>
              <w:left w:val="single" w:color="auto" w:sz="6" w:space="0"/>
              <w:bottom w:val="single" w:color="auto" w:sz="6" w:space="0"/>
              <w:right w:val="single" w:color="auto" w:sz="6" w:space="0"/>
            </w:tcBorders>
            <w:vAlign w:val="center"/>
          </w:tcPr>
          <w:p w14:paraId="42CD8087">
            <w:pPr>
              <w:widowControl/>
              <w:rPr>
                <w:rFonts w:ascii="宋体" w:hAnsi="宋体" w:cs="宋体"/>
                <w:color w:val="000000"/>
                <w:kern w:val="0"/>
                <w:sz w:val="18"/>
                <w:szCs w:val="18"/>
              </w:rPr>
            </w:pPr>
            <w:r>
              <w:rPr>
                <w:rFonts w:hint="eastAsia" w:ascii="宋体" w:hAnsi="宋体" w:cs="宋体"/>
                <w:color w:val="000000"/>
                <w:kern w:val="0"/>
                <w:sz w:val="18"/>
                <w:szCs w:val="18"/>
              </w:rPr>
              <w:t>王乐，周旭，王敬媛</w:t>
            </w:r>
          </w:p>
        </w:tc>
        <w:tc>
          <w:tcPr>
            <w:tcW w:w="2040" w:type="dxa"/>
            <w:tcBorders>
              <w:top w:val="single" w:color="auto" w:sz="6" w:space="0"/>
              <w:left w:val="single" w:color="auto" w:sz="6" w:space="0"/>
              <w:bottom w:val="single" w:color="auto" w:sz="6" w:space="0"/>
              <w:right w:val="single" w:color="auto" w:sz="6" w:space="0"/>
            </w:tcBorders>
            <w:vAlign w:val="center"/>
          </w:tcPr>
          <w:p w14:paraId="45AFB2A3">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4A66EF5E">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2CBADF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82F6FDD">
            <w:pPr>
              <w:widowControl/>
              <w:jc w:val="center"/>
              <w:rPr>
                <w:rFonts w:ascii="宋体" w:hAnsi="宋体" w:cs="宋体"/>
                <w:color w:val="000000"/>
                <w:kern w:val="0"/>
                <w:sz w:val="18"/>
                <w:szCs w:val="18"/>
              </w:rPr>
            </w:pPr>
            <w:r>
              <w:rPr>
                <w:rFonts w:hint="eastAsia" w:ascii="宋体" w:hAnsi="宋体" w:cs="宋体"/>
                <w:color w:val="000000"/>
                <w:kern w:val="0"/>
                <w:sz w:val="18"/>
                <w:szCs w:val="18"/>
              </w:rPr>
              <w:t>22SKGH269</w:t>
            </w:r>
          </w:p>
        </w:tc>
        <w:tc>
          <w:tcPr>
            <w:tcW w:w="3165" w:type="dxa"/>
            <w:tcBorders>
              <w:top w:val="single" w:color="auto" w:sz="6" w:space="0"/>
              <w:left w:val="single" w:color="auto" w:sz="6" w:space="0"/>
              <w:bottom w:val="single" w:color="auto" w:sz="6" w:space="0"/>
              <w:right w:val="single" w:color="auto" w:sz="6" w:space="0"/>
            </w:tcBorders>
            <w:vAlign w:val="center"/>
          </w:tcPr>
          <w:p w14:paraId="776BD2D7">
            <w:pPr>
              <w:widowControl/>
              <w:rPr>
                <w:rFonts w:ascii="宋体" w:hAnsi="宋体" w:cs="宋体"/>
                <w:color w:val="000000"/>
                <w:kern w:val="0"/>
                <w:sz w:val="18"/>
                <w:szCs w:val="18"/>
              </w:rPr>
            </w:pPr>
            <w:r>
              <w:rPr>
                <w:rFonts w:hint="eastAsia" w:ascii="宋体" w:hAnsi="宋体" w:cs="宋体"/>
                <w:color w:val="000000"/>
                <w:kern w:val="0"/>
                <w:sz w:val="18"/>
                <w:szCs w:val="18"/>
              </w:rPr>
              <w:t>越南北中南三地语音及用词差异研究</w:t>
            </w:r>
          </w:p>
        </w:tc>
        <w:tc>
          <w:tcPr>
            <w:tcW w:w="915" w:type="dxa"/>
            <w:tcBorders>
              <w:top w:val="single" w:color="auto" w:sz="6" w:space="0"/>
              <w:left w:val="single" w:color="auto" w:sz="6" w:space="0"/>
              <w:bottom w:val="single" w:color="auto" w:sz="6" w:space="0"/>
              <w:right w:val="single" w:color="auto" w:sz="6" w:space="0"/>
            </w:tcBorders>
            <w:vAlign w:val="center"/>
          </w:tcPr>
          <w:p w14:paraId="4A739490">
            <w:pPr>
              <w:widowControl/>
              <w:jc w:val="center"/>
              <w:rPr>
                <w:rFonts w:ascii="宋体" w:hAnsi="宋体" w:cs="宋体"/>
                <w:color w:val="000000"/>
                <w:kern w:val="0"/>
                <w:sz w:val="18"/>
                <w:szCs w:val="18"/>
              </w:rPr>
            </w:pPr>
            <w:r>
              <w:rPr>
                <w:rFonts w:hint="eastAsia" w:ascii="宋体" w:hAnsi="宋体" w:cs="宋体"/>
                <w:color w:val="000000"/>
                <w:kern w:val="0"/>
                <w:sz w:val="18"/>
                <w:szCs w:val="18"/>
              </w:rPr>
              <w:t>罗超</w:t>
            </w:r>
          </w:p>
        </w:tc>
        <w:tc>
          <w:tcPr>
            <w:tcW w:w="1305" w:type="dxa"/>
            <w:tcBorders>
              <w:top w:val="single" w:color="auto" w:sz="6" w:space="0"/>
              <w:left w:val="single" w:color="auto" w:sz="6" w:space="0"/>
              <w:bottom w:val="single" w:color="auto" w:sz="6" w:space="0"/>
              <w:right w:val="single" w:color="auto" w:sz="6" w:space="0"/>
            </w:tcBorders>
            <w:vAlign w:val="center"/>
          </w:tcPr>
          <w:p w14:paraId="1CCC16E4">
            <w:pPr>
              <w:widowControl/>
              <w:jc w:val="center"/>
              <w:rPr>
                <w:rFonts w:ascii="宋体" w:hAnsi="宋体" w:cs="宋体"/>
                <w:color w:val="000000"/>
                <w:kern w:val="0"/>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2FF8F81">
            <w:pPr>
              <w:widowControl/>
              <w:jc w:val="center"/>
              <w:rPr>
                <w:rFonts w:ascii="宋体" w:hAnsi="宋体" w:cs="宋体"/>
                <w:color w:val="000000"/>
                <w:kern w:val="0"/>
                <w:sz w:val="18"/>
                <w:szCs w:val="18"/>
              </w:rPr>
            </w:pPr>
            <w:r>
              <w:rPr>
                <w:rFonts w:hint="eastAsia" w:ascii="宋体" w:hAnsi="宋体" w:cs="宋体"/>
                <w:color w:val="000000"/>
                <w:kern w:val="0"/>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44FA8CAD">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37B323B">
            <w:pPr>
              <w:widowControl/>
              <w:rPr>
                <w:rFonts w:ascii="宋体" w:hAnsi="宋体" w:cs="宋体"/>
                <w:color w:val="000000"/>
                <w:kern w:val="0"/>
                <w:sz w:val="18"/>
                <w:szCs w:val="18"/>
              </w:rPr>
            </w:pPr>
            <w:r>
              <w:rPr>
                <w:rFonts w:hint="eastAsia" w:ascii="宋体" w:hAnsi="宋体" w:cs="宋体"/>
                <w:color w:val="000000"/>
                <w:kern w:val="0"/>
                <w:sz w:val="18"/>
                <w:szCs w:val="18"/>
              </w:rPr>
              <w:t>郑青青，杨肖洁</w:t>
            </w:r>
          </w:p>
        </w:tc>
        <w:tc>
          <w:tcPr>
            <w:tcW w:w="2040" w:type="dxa"/>
            <w:tcBorders>
              <w:top w:val="single" w:color="auto" w:sz="6" w:space="0"/>
              <w:left w:val="single" w:color="auto" w:sz="6" w:space="0"/>
              <w:bottom w:val="single" w:color="auto" w:sz="6" w:space="0"/>
              <w:right w:val="single" w:color="auto" w:sz="6" w:space="0"/>
            </w:tcBorders>
            <w:vAlign w:val="center"/>
          </w:tcPr>
          <w:p w14:paraId="16024469">
            <w:pPr>
              <w:widowControl/>
              <w:jc w:val="center"/>
              <w:rPr>
                <w:rFonts w:ascii="宋体" w:hAnsi="宋体" w:cs="宋体"/>
                <w:color w:val="000000"/>
                <w:kern w:val="0"/>
                <w:sz w:val="18"/>
                <w:szCs w:val="18"/>
              </w:rPr>
            </w:pPr>
            <w:r>
              <w:rPr>
                <w:rFonts w:hint="eastAsia" w:ascii="宋体" w:hAnsi="宋体" w:cs="宋体"/>
                <w:color w:val="000000"/>
                <w:kern w:val="0"/>
                <w:sz w:val="18"/>
                <w:szCs w:val="18"/>
              </w:rPr>
              <w:t>2022.05.18-2024.06.30</w:t>
            </w:r>
          </w:p>
        </w:tc>
      </w:tr>
      <w:tr w14:paraId="16015DE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567C059">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7BB083A">
            <w:pPr>
              <w:jc w:val="center"/>
              <w:rPr>
                <w:rFonts w:ascii="宋体" w:hAnsi="宋体" w:cs="宋体"/>
                <w:sz w:val="18"/>
                <w:szCs w:val="18"/>
              </w:rPr>
            </w:pPr>
            <w:r>
              <w:rPr>
                <w:rFonts w:hint="eastAsia" w:ascii="宋体" w:hAnsi="宋体" w:cs="宋体"/>
                <w:color w:val="000000"/>
                <w:sz w:val="18"/>
                <w:szCs w:val="18"/>
              </w:rPr>
              <w:t>23SKSZ034</w:t>
            </w:r>
          </w:p>
        </w:tc>
        <w:tc>
          <w:tcPr>
            <w:tcW w:w="3165" w:type="dxa"/>
            <w:tcBorders>
              <w:top w:val="single" w:color="auto" w:sz="6" w:space="0"/>
              <w:left w:val="single" w:color="auto" w:sz="6" w:space="0"/>
              <w:bottom w:val="single" w:color="auto" w:sz="6" w:space="0"/>
              <w:right w:val="single" w:color="auto" w:sz="6" w:space="0"/>
            </w:tcBorders>
            <w:vAlign w:val="center"/>
          </w:tcPr>
          <w:p w14:paraId="2F65312B">
            <w:pPr>
              <w:jc w:val="center"/>
              <w:rPr>
                <w:rFonts w:ascii="宋体" w:hAnsi="宋体" w:cs="宋体"/>
                <w:sz w:val="18"/>
                <w:szCs w:val="18"/>
              </w:rPr>
            </w:pPr>
            <w:r>
              <w:rPr>
                <w:rFonts w:hint="eastAsia" w:ascii="宋体" w:hAnsi="宋体" w:cs="宋体"/>
                <w:sz w:val="18"/>
                <w:szCs w:val="18"/>
              </w:rPr>
              <w:t>高校公共卫生安全防范对青年大学生思想行为的影响研究</w:t>
            </w:r>
          </w:p>
        </w:tc>
        <w:tc>
          <w:tcPr>
            <w:tcW w:w="915" w:type="dxa"/>
            <w:tcBorders>
              <w:top w:val="single" w:color="auto" w:sz="6" w:space="0"/>
              <w:left w:val="single" w:color="auto" w:sz="6" w:space="0"/>
              <w:bottom w:val="single" w:color="auto" w:sz="6" w:space="0"/>
              <w:right w:val="single" w:color="auto" w:sz="6" w:space="0"/>
            </w:tcBorders>
            <w:vAlign w:val="center"/>
          </w:tcPr>
          <w:p w14:paraId="66546717">
            <w:pPr>
              <w:jc w:val="center"/>
              <w:rPr>
                <w:rFonts w:ascii="宋体" w:hAnsi="宋体" w:cs="宋体"/>
                <w:sz w:val="18"/>
                <w:szCs w:val="18"/>
              </w:rPr>
            </w:pPr>
            <w:r>
              <w:rPr>
                <w:rFonts w:hint="eastAsia" w:ascii="宋体" w:hAnsi="宋体" w:cs="宋体"/>
                <w:sz w:val="18"/>
                <w:szCs w:val="18"/>
              </w:rPr>
              <w:t>卢波</w:t>
            </w:r>
          </w:p>
        </w:tc>
        <w:tc>
          <w:tcPr>
            <w:tcW w:w="1305" w:type="dxa"/>
            <w:tcBorders>
              <w:top w:val="single" w:color="auto" w:sz="6" w:space="0"/>
              <w:left w:val="single" w:color="auto" w:sz="6" w:space="0"/>
              <w:bottom w:val="single" w:color="auto" w:sz="6" w:space="0"/>
              <w:right w:val="single" w:color="auto" w:sz="6" w:space="0"/>
            </w:tcBorders>
            <w:vAlign w:val="center"/>
          </w:tcPr>
          <w:p w14:paraId="0DBFE4AB">
            <w:pPr>
              <w:pStyle w:val="5"/>
              <w:rPr>
                <w:sz w:val="18"/>
                <w:szCs w:val="18"/>
              </w:rPr>
            </w:pPr>
            <w:r>
              <w:rPr>
                <w:rFonts w:hint="eastAsia"/>
                <w:color w:val="000000"/>
                <w:kern w:val="0"/>
                <w:sz w:val="18"/>
                <w:szCs w:val="18"/>
              </w:rPr>
              <w:t>思政专项重点</w:t>
            </w:r>
          </w:p>
        </w:tc>
        <w:tc>
          <w:tcPr>
            <w:tcW w:w="1005" w:type="dxa"/>
            <w:tcBorders>
              <w:top w:val="single" w:color="auto" w:sz="6" w:space="0"/>
              <w:left w:val="single" w:color="auto" w:sz="6" w:space="0"/>
              <w:bottom w:val="single" w:color="auto" w:sz="6" w:space="0"/>
              <w:right w:val="single" w:color="auto" w:sz="6" w:space="0"/>
            </w:tcBorders>
            <w:vAlign w:val="center"/>
          </w:tcPr>
          <w:p w14:paraId="1A7206C4">
            <w:pPr>
              <w:jc w:val="center"/>
              <w:rPr>
                <w:rFonts w:ascii="宋体" w:hAnsi="宋体" w:cs="宋体"/>
                <w:sz w:val="18"/>
                <w:szCs w:val="18"/>
              </w:rPr>
            </w:pPr>
            <w:r>
              <w:rPr>
                <w:rFonts w:hint="eastAsia" w:ascii="宋体" w:hAnsi="宋体" w:cs="宋体"/>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6ED35473">
            <w:pPr>
              <w:widowControl/>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11F047A">
            <w:pPr>
              <w:widowControl/>
              <w:jc w:val="center"/>
              <w:rPr>
                <w:rFonts w:ascii="宋体" w:hAnsi="宋体" w:cs="宋体"/>
                <w:sz w:val="18"/>
                <w:szCs w:val="18"/>
              </w:rPr>
            </w:pPr>
            <w:r>
              <w:rPr>
                <w:rFonts w:hint="eastAsia" w:ascii="宋体" w:hAnsi="宋体" w:cs="宋体"/>
                <w:color w:val="000000"/>
                <w:kern w:val="0"/>
                <w:sz w:val="18"/>
                <w:szCs w:val="18"/>
              </w:rPr>
              <w:t>陈派，何敏，宋雷，胡义强</w:t>
            </w:r>
          </w:p>
        </w:tc>
        <w:tc>
          <w:tcPr>
            <w:tcW w:w="2040" w:type="dxa"/>
            <w:tcBorders>
              <w:top w:val="single" w:color="auto" w:sz="6" w:space="0"/>
              <w:left w:val="single" w:color="auto" w:sz="6" w:space="0"/>
              <w:bottom w:val="single" w:color="auto" w:sz="6" w:space="0"/>
              <w:right w:val="single" w:color="auto" w:sz="6" w:space="0"/>
            </w:tcBorders>
            <w:vAlign w:val="center"/>
          </w:tcPr>
          <w:p w14:paraId="7EE0E314">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4B28DDB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3333602">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11753AE">
            <w:pPr>
              <w:jc w:val="center"/>
              <w:rPr>
                <w:rFonts w:ascii="宋体" w:hAnsi="宋体" w:cs="宋体"/>
                <w:sz w:val="18"/>
                <w:szCs w:val="18"/>
              </w:rPr>
            </w:pPr>
            <w:r>
              <w:rPr>
                <w:rFonts w:hint="eastAsia" w:ascii="宋体" w:hAnsi="宋体" w:cs="宋体"/>
                <w:color w:val="000000"/>
                <w:sz w:val="18"/>
                <w:szCs w:val="18"/>
              </w:rPr>
              <w:t>23SKSZ035</w:t>
            </w:r>
          </w:p>
        </w:tc>
        <w:tc>
          <w:tcPr>
            <w:tcW w:w="3165" w:type="dxa"/>
            <w:tcBorders>
              <w:top w:val="single" w:color="auto" w:sz="6" w:space="0"/>
              <w:left w:val="single" w:color="auto" w:sz="6" w:space="0"/>
              <w:bottom w:val="single" w:color="auto" w:sz="6" w:space="0"/>
              <w:right w:val="single" w:color="auto" w:sz="6" w:space="0"/>
            </w:tcBorders>
            <w:vAlign w:val="center"/>
          </w:tcPr>
          <w:p w14:paraId="27446D5C">
            <w:pPr>
              <w:jc w:val="center"/>
              <w:rPr>
                <w:rFonts w:ascii="宋体" w:hAnsi="宋体" w:cs="宋体"/>
                <w:sz w:val="18"/>
                <w:szCs w:val="18"/>
              </w:rPr>
            </w:pPr>
            <w:r>
              <w:rPr>
                <w:rFonts w:hint="eastAsia" w:ascii="宋体" w:hAnsi="宋体" w:cs="宋体"/>
                <w:sz w:val="18"/>
                <w:szCs w:val="18"/>
              </w:rPr>
              <w:t>高校思想政治理论课体验式实践教学创新研究</w:t>
            </w:r>
          </w:p>
        </w:tc>
        <w:tc>
          <w:tcPr>
            <w:tcW w:w="915" w:type="dxa"/>
            <w:tcBorders>
              <w:top w:val="single" w:color="auto" w:sz="6" w:space="0"/>
              <w:left w:val="single" w:color="auto" w:sz="6" w:space="0"/>
              <w:bottom w:val="single" w:color="auto" w:sz="6" w:space="0"/>
              <w:right w:val="single" w:color="auto" w:sz="6" w:space="0"/>
            </w:tcBorders>
            <w:vAlign w:val="center"/>
          </w:tcPr>
          <w:p w14:paraId="0A6C33E5">
            <w:pPr>
              <w:jc w:val="center"/>
              <w:rPr>
                <w:rFonts w:ascii="宋体" w:hAnsi="宋体" w:cs="宋体"/>
                <w:sz w:val="18"/>
                <w:szCs w:val="18"/>
              </w:rPr>
            </w:pPr>
            <w:r>
              <w:rPr>
                <w:rFonts w:hint="eastAsia" w:ascii="宋体" w:hAnsi="宋体" w:cs="宋体"/>
                <w:sz w:val="18"/>
                <w:szCs w:val="18"/>
              </w:rPr>
              <w:t>彭雪容</w:t>
            </w:r>
          </w:p>
        </w:tc>
        <w:tc>
          <w:tcPr>
            <w:tcW w:w="1305" w:type="dxa"/>
            <w:tcBorders>
              <w:top w:val="single" w:color="auto" w:sz="6" w:space="0"/>
              <w:left w:val="single" w:color="auto" w:sz="6" w:space="0"/>
              <w:bottom w:val="single" w:color="auto" w:sz="6" w:space="0"/>
              <w:right w:val="single" w:color="auto" w:sz="6" w:space="0"/>
            </w:tcBorders>
            <w:vAlign w:val="center"/>
          </w:tcPr>
          <w:p w14:paraId="68FFB22E">
            <w:pPr>
              <w:pStyle w:val="5"/>
              <w:rPr>
                <w:sz w:val="18"/>
                <w:szCs w:val="18"/>
              </w:rPr>
            </w:pPr>
            <w:r>
              <w:rPr>
                <w:rFonts w:hint="eastAsia"/>
                <w:color w:val="000000"/>
                <w:kern w:val="0"/>
                <w:sz w:val="18"/>
                <w:szCs w:val="18"/>
              </w:rPr>
              <w:t>思政专项一般</w:t>
            </w:r>
          </w:p>
        </w:tc>
        <w:tc>
          <w:tcPr>
            <w:tcW w:w="1005" w:type="dxa"/>
            <w:tcBorders>
              <w:top w:val="single" w:color="auto" w:sz="6" w:space="0"/>
              <w:left w:val="single" w:color="auto" w:sz="6" w:space="0"/>
              <w:bottom w:val="single" w:color="auto" w:sz="6" w:space="0"/>
              <w:right w:val="single" w:color="auto" w:sz="6" w:space="0"/>
            </w:tcBorders>
            <w:vAlign w:val="center"/>
          </w:tcPr>
          <w:p w14:paraId="62D2F765">
            <w:pPr>
              <w:jc w:val="center"/>
              <w:rPr>
                <w:rFonts w:ascii="宋体" w:hAnsi="宋体" w:cs="宋体"/>
                <w:sz w:val="18"/>
                <w:szCs w:val="18"/>
              </w:rPr>
            </w:pPr>
            <w:r>
              <w:rPr>
                <w:rFonts w:hint="eastAsia" w:ascii="宋体" w:hAnsi="宋体" w:cs="宋体"/>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2147ABD9">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4926EBA">
            <w:pPr>
              <w:jc w:val="center"/>
              <w:rPr>
                <w:rFonts w:ascii="宋体" w:hAnsi="宋体" w:cs="宋体"/>
                <w:sz w:val="18"/>
                <w:szCs w:val="18"/>
              </w:rPr>
            </w:pPr>
            <w:r>
              <w:rPr>
                <w:rFonts w:hint="eastAsia" w:ascii="宋体" w:hAnsi="宋体" w:cs="宋体"/>
                <w:sz w:val="18"/>
                <w:szCs w:val="18"/>
              </w:rPr>
              <w:t>钟谟智,王毅,王雨潇,彭德莲</w:t>
            </w:r>
          </w:p>
        </w:tc>
        <w:tc>
          <w:tcPr>
            <w:tcW w:w="2040" w:type="dxa"/>
            <w:tcBorders>
              <w:top w:val="single" w:color="auto" w:sz="6" w:space="0"/>
              <w:left w:val="single" w:color="auto" w:sz="6" w:space="0"/>
              <w:bottom w:val="single" w:color="auto" w:sz="6" w:space="0"/>
              <w:right w:val="single" w:color="auto" w:sz="6" w:space="0"/>
            </w:tcBorders>
            <w:vAlign w:val="center"/>
          </w:tcPr>
          <w:p w14:paraId="13ABA12D">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6AA9431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42F032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A105BB8">
            <w:pPr>
              <w:jc w:val="center"/>
              <w:rPr>
                <w:rFonts w:ascii="宋体" w:hAnsi="宋体" w:cs="宋体"/>
                <w:sz w:val="18"/>
                <w:szCs w:val="18"/>
              </w:rPr>
            </w:pPr>
            <w:r>
              <w:rPr>
                <w:rFonts w:hint="eastAsia" w:ascii="宋体" w:hAnsi="宋体" w:cs="宋体"/>
                <w:color w:val="000000"/>
                <w:sz w:val="18"/>
                <w:szCs w:val="18"/>
              </w:rPr>
              <w:t>23SKSZ036</w:t>
            </w:r>
          </w:p>
        </w:tc>
        <w:tc>
          <w:tcPr>
            <w:tcW w:w="3165" w:type="dxa"/>
            <w:tcBorders>
              <w:top w:val="single" w:color="auto" w:sz="6" w:space="0"/>
              <w:left w:val="single" w:color="auto" w:sz="6" w:space="0"/>
              <w:bottom w:val="single" w:color="auto" w:sz="6" w:space="0"/>
              <w:right w:val="single" w:color="auto" w:sz="6" w:space="0"/>
            </w:tcBorders>
            <w:vAlign w:val="center"/>
          </w:tcPr>
          <w:p w14:paraId="6BFCC3E6">
            <w:pPr>
              <w:jc w:val="center"/>
              <w:rPr>
                <w:rFonts w:ascii="宋体" w:hAnsi="宋体" w:cs="宋体"/>
                <w:sz w:val="18"/>
                <w:szCs w:val="18"/>
              </w:rPr>
            </w:pPr>
            <w:r>
              <w:rPr>
                <w:rFonts w:hint="eastAsia" w:ascii="宋体" w:hAnsi="宋体" w:cs="宋体"/>
                <w:sz w:val="18"/>
                <w:szCs w:val="18"/>
              </w:rPr>
              <w:t>大学生拥护“两个确立”协同培育研究</w:t>
            </w:r>
          </w:p>
        </w:tc>
        <w:tc>
          <w:tcPr>
            <w:tcW w:w="915" w:type="dxa"/>
            <w:tcBorders>
              <w:top w:val="single" w:color="auto" w:sz="6" w:space="0"/>
              <w:left w:val="single" w:color="auto" w:sz="6" w:space="0"/>
              <w:bottom w:val="single" w:color="auto" w:sz="6" w:space="0"/>
              <w:right w:val="single" w:color="auto" w:sz="6" w:space="0"/>
            </w:tcBorders>
            <w:vAlign w:val="center"/>
          </w:tcPr>
          <w:p w14:paraId="045FA6F9">
            <w:pPr>
              <w:jc w:val="center"/>
              <w:rPr>
                <w:rFonts w:ascii="宋体" w:hAnsi="宋体" w:cs="宋体"/>
                <w:sz w:val="18"/>
                <w:szCs w:val="18"/>
              </w:rPr>
            </w:pPr>
            <w:r>
              <w:rPr>
                <w:rFonts w:hint="eastAsia" w:ascii="宋体" w:hAnsi="宋体" w:cs="宋体"/>
                <w:sz w:val="18"/>
                <w:szCs w:val="18"/>
              </w:rPr>
              <w:t>申艳婷</w:t>
            </w:r>
          </w:p>
        </w:tc>
        <w:tc>
          <w:tcPr>
            <w:tcW w:w="1305" w:type="dxa"/>
            <w:tcBorders>
              <w:top w:val="single" w:color="auto" w:sz="6" w:space="0"/>
              <w:left w:val="single" w:color="auto" w:sz="6" w:space="0"/>
              <w:bottom w:val="single" w:color="auto" w:sz="6" w:space="0"/>
              <w:right w:val="single" w:color="auto" w:sz="6" w:space="0"/>
            </w:tcBorders>
            <w:vAlign w:val="center"/>
          </w:tcPr>
          <w:p w14:paraId="6B8F9BFD">
            <w:pPr>
              <w:jc w:val="center"/>
              <w:rPr>
                <w:rFonts w:ascii="宋体" w:hAnsi="宋体" w:cs="宋体"/>
                <w:sz w:val="18"/>
                <w:szCs w:val="18"/>
              </w:rPr>
            </w:pPr>
            <w:r>
              <w:rPr>
                <w:rFonts w:hint="eastAsia" w:ascii="宋体" w:hAnsi="宋体" w:cs="宋体"/>
                <w:color w:val="000000"/>
                <w:kern w:val="0"/>
                <w:sz w:val="18"/>
                <w:szCs w:val="18"/>
              </w:rPr>
              <w:t>思政专项一般</w:t>
            </w:r>
          </w:p>
        </w:tc>
        <w:tc>
          <w:tcPr>
            <w:tcW w:w="1005" w:type="dxa"/>
            <w:tcBorders>
              <w:top w:val="single" w:color="auto" w:sz="6" w:space="0"/>
              <w:left w:val="single" w:color="auto" w:sz="6" w:space="0"/>
              <w:bottom w:val="single" w:color="auto" w:sz="6" w:space="0"/>
              <w:right w:val="single" w:color="auto" w:sz="6" w:space="0"/>
            </w:tcBorders>
            <w:vAlign w:val="center"/>
          </w:tcPr>
          <w:p w14:paraId="0876FC35">
            <w:pPr>
              <w:jc w:val="center"/>
              <w:rPr>
                <w:rFonts w:ascii="宋体" w:hAnsi="宋体" w:cs="宋体"/>
                <w:sz w:val="18"/>
                <w:szCs w:val="18"/>
              </w:rPr>
            </w:pPr>
            <w:r>
              <w:rPr>
                <w:rFonts w:hint="eastAsia" w:ascii="宋体" w:hAnsi="宋体" w:cs="宋体"/>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28C9DB19">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1FF103F">
            <w:pPr>
              <w:jc w:val="center"/>
              <w:rPr>
                <w:rFonts w:ascii="宋体" w:hAnsi="宋体" w:cs="宋体"/>
                <w:sz w:val="18"/>
                <w:szCs w:val="18"/>
              </w:rPr>
            </w:pPr>
            <w:r>
              <w:rPr>
                <w:rFonts w:hint="eastAsia" w:ascii="宋体" w:hAnsi="宋体" w:cs="宋体"/>
                <w:sz w:val="18"/>
                <w:szCs w:val="18"/>
              </w:rPr>
              <w:t>肖玲玲,向娇艳,张奉,刘渝,池佳怡</w:t>
            </w:r>
          </w:p>
        </w:tc>
        <w:tc>
          <w:tcPr>
            <w:tcW w:w="2040" w:type="dxa"/>
            <w:tcBorders>
              <w:top w:val="single" w:color="auto" w:sz="6" w:space="0"/>
              <w:left w:val="single" w:color="auto" w:sz="6" w:space="0"/>
              <w:bottom w:val="single" w:color="auto" w:sz="6" w:space="0"/>
              <w:right w:val="single" w:color="auto" w:sz="6" w:space="0"/>
            </w:tcBorders>
            <w:vAlign w:val="center"/>
          </w:tcPr>
          <w:p w14:paraId="38102DE3">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715C9FB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3D02135">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AB1492A">
            <w:pPr>
              <w:jc w:val="center"/>
              <w:rPr>
                <w:rFonts w:ascii="宋体" w:hAnsi="宋体" w:cs="宋体"/>
                <w:sz w:val="18"/>
                <w:szCs w:val="18"/>
              </w:rPr>
            </w:pPr>
            <w:r>
              <w:rPr>
                <w:rFonts w:hint="eastAsia" w:ascii="宋体" w:hAnsi="宋体" w:cs="宋体"/>
                <w:color w:val="000000"/>
                <w:sz w:val="18"/>
                <w:szCs w:val="18"/>
              </w:rPr>
              <w:t>23SKSZ037</w:t>
            </w:r>
          </w:p>
        </w:tc>
        <w:tc>
          <w:tcPr>
            <w:tcW w:w="3165" w:type="dxa"/>
            <w:tcBorders>
              <w:top w:val="single" w:color="auto" w:sz="6" w:space="0"/>
              <w:left w:val="single" w:color="auto" w:sz="6" w:space="0"/>
              <w:bottom w:val="single" w:color="auto" w:sz="6" w:space="0"/>
              <w:right w:val="single" w:color="auto" w:sz="6" w:space="0"/>
            </w:tcBorders>
            <w:vAlign w:val="center"/>
          </w:tcPr>
          <w:p w14:paraId="4505460F">
            <w:pPr>
              <w:jc w:val="center"/>
              <w:rPr>
                <w:rFonts w:ascii="宋体" w:hAnsi="宋体" w:cs="宋体"/>
                <w:sz w:val="18"/>
                <w:szCs w:val="18"/>
              </w:rPr>
            </w:pPr>
            <w:r>
              <w:rPr>
                <w:rFonts w:hint="eastAsia" w:ascii="宋体" w:hAnsi="宋体" w:cs="宋体"/>
                <w:sz w:val="18"/>
                <w:szCs w:val="18"/>
              </w:rPr>
              <w:t>“圈层化”困境下红岩精神的大学生思想政治教育价值及实现路径研究</w:t>
            </w:r>
          </w:p>
        </w:tc>
        <w:tc>
          <w:tcPr>
            <w:tcW w:w="915" w:type="dxa"/>
            <w:tcBorders>
              <w:top w:val="single" w:color="auto" w:sz="6" w:space="0"/>
              <w:left w:val="single" w:color="auto" w:sz="6" w:space="0"/>
              <w:bottom w:val="single" w:color="auto" w:sz="6" w:space="0"/>
              <w:right w:val="single" w:color="auto" w:sz="6" w:space="0"/>
            </w:tcBorders>
            <w:vAlign w:val="center"/>
          </w:tcPr>
          <w:p w14:paraId="7F3699B2">
            <w:pPr>
              <w:jc w:val="center"/>
              <w:rPr>
                <w:rFonts w:ascii="宋体" w:hAnsi="宋体" w:cs="宋体"/>
                <w:sz w:val="18"/>
                <w:szCs w:val="18"/>
              </w:rPr>
            </w:pPr>
            <w:r>
              <w:rPr>
                <w:rFonts w:hint="eastAsia" w:ascii="宋体" w:hAnsi="宋体" w:cs="宋体"/>
                <w:sz w:val="18"/>
                <w:szCs w:val="18"/>
              </w:rPr>
              <w:t>冯曦</w:t>
            </w:r>
          </w:p>
        </w:tc>
        <w:tc>
          <w:tcPr>
            <w:tcW w:w="1305" w:type="dxa"/>
            <w:tcBorders>
              <w:top w:val="single" w:color="auto" w:sz="6" w:space="0"/>
              <w:left w:val="single" w:color="auto" w:sz="6" w:space="0"/>
              <w:bottom w:val="single" w:color="auto" w:sz="6" w:space="0"/>
              <w:right w:val="single" w:color="auto" w:sz="6" w:space="0"/>
            </w:tcBorders>
            <w:vAlign w:val="center"/>
          </w:tcPr>
          <w:p w14:paraId="77CD1E6B">
            <w:pPr>
              <w:jc w:val="center"/>
              <w:rPr>
                <w:rFonts w:ascii="宋体" w:hAnsi="宋体" w:cs="宋体"/>
                <w:sz w:val="18"/>
                <w:szCs w:val="18"/>
              </w:rPr>
            </w:pPr>
            <w:r>
              <w:rPr>
                <w:rFonts w:hint="eastAsia" w:ascii="宋体" w:hAnsi="宋体" w:cs="宋体"/>
                <w:color w:val="000000"/>
                <w:kern w:val="0"/>
                <w:sz w:val="18"/>
                <w:szCs w:val="18"/>
              </w:rPr>
              <w:t>思政专项一般</w:t>
            </w:r>
          </w:p>
        </w:tc>
        <w:tc>
          <w:tcPr>
            <w:tcW w:w="1005" w:type="dxa"/>
            <w:tcBorders>
              <w:top w:val="single" w:color="auto" w:sz="6" w:space="0"/>
              <w:left w:val="single" w:color="auto" w:sz="6" w:space="0"/>
              <w:bottom w:val="single" w:color="auto" w:sz="6" w:space="0"/>
              <w:right w:val="single" w:color="auto" w:sz="6" w:space="0"/>
            </w:tcBorders>
            <w:vAlign w:val="center"/>
          </w:tcPr>
          <w:p w14:paraId="17D08EFE">
            <w:pPr>
              <w:jc w:val="center"/>
              <w:rPr>
                <w:rFonts w:ascii="宋体" w:hAnsi="宋体" w:cs="宋体"/>
                <w:sz w:val="18"/>
                <w:szCs w:val="18"/>
              </w:rPr>
            </w:pPr>
            <w:r>
              <w:rPr>
                <w:rFonts w:hint="eastAsia" w:ascii="宋体" w:hAnsi="宋体" w:cs="宋体"/>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1028518F">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2A01C9B">
            <w:pPr>
              <w:jc w:val="center"/>
              <w:rPr>
                <w:rFonts w:ascii="宋体" w:hAnsi="宋体" w:cs="宋体"/>
                <w:sz w:val="18"/>
                <w:szCs w:val="18"/>
              </w:rPr>
            </w:pPr>
            <w:r>
              <w:rPr>
                <w:rFonts w:hint="eastAsia" w:ascii="宋体" w:hAnsi="宋体" w:cs="宋体"/>
                <w:sz w:val="18"/>
                <w:szCs w:val="18"/>
              </w:rPr>
              <w:t>王婷,涂文婷,王玮,晏勇,陈璐</w:t>
            </w:r>
          </w:p>
        </w:tc>
        <w:tc>
          <w:tcPr>
            <w:tcW w:w="2040" w:type="dxa"/>
            <w:tcBorders>
              <w:top w:val="single" w:color="auto" w:sz="6" w:space="0"/>
              <w:left w:val="single" w:color="auto" w:sz="6" w:space="0"/>
              <w:bottom w:val="single" w:color="auto" w:sz="6" w:space="0"/>
              <w:right w:val="single" w:color="auto" w:sz="6" w:space="0"/>
            </w:tcBorders>
            <w:vAlign w:val="center"/>
          </w:tcPr>
          <w:p w14:paraId="66A2A8F7">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6519518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1BF72CB">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C1AD41E">
            <w:pPr>
              <w:jc w:val="center"/>
              <w:rPr>
                <w:rFonts w:ascii="宋体" w:hAnsi="宋体" w:cs="宋体"/>
                <w:sz w:val="18"/>
                <w:szCs w:val="18"/>
              </w:rPr>
            </w:pPr>
            <w:r>
              <w:rPr>
                <w:rFonts w:hint="eastAsia" w:ascii="宋体" w:hAnsi="宋体" w:cs="宋体"/>
                <w:color w:val="000000"/>
                <w:sz w:val="18"/>
                <w:szCs w:val="18"/>
              </w:rPr>
              <w:t>23SKSZ038</w:t>
            </w:r>
          </w:p>
        </w:tc>
        <w:tc>
          <w:tcPr>
            <w:tcW w:w="3165" w:type="dxa"/>
            <w:tcBorders>
              <w:top w:val="single" w:color="auto" w:sz="6" w:space="0"/>
              <w:left w:val="single" w:color="auto" w:sz="6" w:space="0"/>
              <w:bottom w:val="single" w:color="auto" w:sz="6" w:space="0"/>
              <w:right w:val="single" w:color="auto" w:sz="6" w:space="0"/>
            </w:tcBorders>
            <w:vAlign w:val="center"/>
          </w:tcPr>
          <w:p w14:paraId="1858018F">
            <w:pPr>
              <w:jc w:val="center"/>
              <w:rPr>
                <w:rFonts w:ascii="宋体" w:hAnsi="宋体" w:cs="宋体"/>
                <w:sz w:val="18"/>
                <w:szCs w:val="18"/>
              </w:rPr>
            </w:pPr>
            <w:r>
              <w:rPr>
                <w:rFonts w:hint="eastAsia" w:ascii="宋体" w:hAnsi="宋体" w:cs="宋体"/>
                <w:sz w:val="18"/>
                <w:szCs w:val="18"/>
              </w:rPr>
              <w:t>统揽“四个伟大”视域下伟大建党精神的生成逻辑与新时代传承研究</w:t>
            </w:r>
          </w:p>
        </w:tc>
        <w:tc>
          <w:tcPr>
            <w:tcW w:w="915" w:type="dxa"/>
            <w:tcBorders>
              <w:top w:val="single" w:color="auto" w:sz="6" w:space="0"/>
              <w:left w:val="single" w:color="auto" w:sz="6" w:space="0"/>
              <w:bottom w:val="single" w:color="auto" w:sz="6" w:space="0"/>
              <w:right w:val="single" w:color="auto" w:sz="6" w:space="0"/>
            </w:tcBorders>
            <w:vAlign w:val="center"/>
          </w:tcPr>
          <w:p w14:paraId="6B4EFF0B">
            <w:pPr>
              <w:jc w:val="center"/>
              <w:rPr>
                <w:rFonts w:ascii="宋体" w:hAnsi="宋体" w:cs="宋体"/>
                <w:sz w:val="18"/>
                <w:szCs w:val="18"/>
              </w:rPr>
            </w:pPr>
            <w:r>
              <w:rPr>
                <w:rFonts w:hint="eastAsia" w:ascii="宋体" w:hAnsi="宋体" w:cs="宋体"/>
                <w:sz w:val="18"/>
                <w:szCs w:val="18"/>
              </w:rPr>
              <w:t>黄科</w:t>
            </w:r>
          </w:p>
        </w:tc>
        <w:tc>
          <w:tcPr>
            <w:tcW w:w="1305" w:type="dxa"/>
            <w:tcBorders>
              <w:top w:val="single" w:color="auto" w:sz="6" w:space="0"/>
              <w:left w:val="single" w:color="auto" w:sz="6" w:space="0"/>
              <w:bottom w:val="single" w:color="auto" w:sz="6" w:space="0"/>
              <w:right w:val="single" w:color="auto" w:sz="6" w:space="0"/>
            </w:tcBorders>
            <w:vAlign w:val="center"/>
          </w:tcPr>
          <w:p w14:paraId="2021FC5A">
            <w:pPr>
              <w:jc w:val="center"/>
              <w:rPr>
                <w:rFonts w:ascii="宋体" w:hAnsi="宋体" w:cs="宋体"/>
                <w:sz w:val="18"/>
                <w:szCs w:val="18"/>
              </w:rPr>
            </w:pPr>
            <w:r>
              <w:rPr>
                <w:rFonts w:hint="eastAsia" w:ascii="宋体" w:hAnsi="宋体" w:cs="宋体"/>
                <w:color w:val="000000"/>
                <w:kern w:val="0"/>
                <w:sz w:val="18"/>
                <w:szCs w:val="18"/>
              </w:rPr>
              <w:t>思政专项一般</w:t>
            </w:r>
          </w:p>
        </w:tc>
        <w:tc>
          <w:tcPr>
            <w:tcW w:w="1005" w:type="dxa"/>
            <w:tcBorders>
              <w:top w:val="single" w:color="auto" w:sz="6" w:space="0"/>
              <w:left w:val="single" w:color="auto" w:sz="6" w:space="0"/>
              <w:bottom w:val="single" w:color="auto" w:sz="6" w:space="0"/>
              <w:right w:val="single" w:color="auto" w:sz="6" w:space="0"/>
            </w:tcBorders>
            <w:vAlign w:val="center"/>
          </w:tcPr>
          <w:p w14:paraId="06F72DD7">
            <w:pPr>
              <w:jc w:val="center"/>
              <w:rPr>
                <w:rFonts w:ascii="宋体" w:hAnsi="宋体" w:cs="宋体"/>
                <w:sz w:val="18"/>
                <w:szCs w:val="18"/>
              </w:rPr>
            </w:pPr>
            <w:r>
              <w:rPr>
                <w:rFonts w:hint="eastAsia" w:ascii="宋体" w:hAnsi="宋体" w:cs="宋体"/>
                <w:sz w:val="18"/>
                <w:szCs w:val="18"/>
              </w:rPr>
              <w:t>马克思主义/思想政治教育</w:t>
            </w:r>
          </w:p>
        </w:tc>
        <w:tc>
          <w:tcPr>
            <w:tcW w:w="825" w:type="dxa"/>
            <w:tcBorders>
              <w:top w:val="single" w:color="auto" w:sz="6" w:space="0"/>
              <w:left w:val="single" w:color="auto" w:sz="6" w:space="0"/>
              <w:bottom w:val="single" w:color="auto" w:sz="6" w:space="0"/>
              <w:right w:val="single" w:color="auto" w:sz="6" w:space="0"/>
            </w:tcBorders>
            <w:vAlign w:val="center"/>
          </w:tcPr>
          <w:p w14:paraId="2B4E9D67">
            <w:pPr>
              <w:widowControl/>
              <w:jc w:val="center"/>
              <w:rPr>
                <w:rFonts w:ascii="宋体" w:hAnsi="宋体" w:cs="宋体"/>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4E655838">
            <w:pPr>
              <w:jc w:val="center"/>
              <w:rPr>
                <w:rFonts w:ascii="宋体" w:hAnsi="宋体" w:cs="宋体"/>
                <w:sz w:val="18"/>
                <w:szCs w:val="18"/>
              </w:rPr>
            </w:pPr>
            <w:r>
              <w:rPr>
                <w:rFonts w:hint="eastAsia" w:ascii="宋体" w:hAnsi="宋体" w:cs="宋体"/>
                <w:sz w:val="18"/>
                <w:szCs w:val="18"/>
              </w:rPr>
              <w:t>雷莹,朱乡梅,边凯云</w:t>
            </w:r>
          </w:p>
        </w:tc>
        <w:tc>
          <w:tcPr>
            <w:tcW w:w="2040" w:type="dxa"/>
            <w:tcBorders>
              <w:top w:val="single" w:color="auto" w:sz="6" w:space="0"/>
              <w:left w:val="single" w:color="auto" w:sz="6" w:space="0"/>
              <w:bottom w:val="single" w:color="auto" w:sz="6" w:space="0"/>
              <w:right w:val="single" w:color="auto" w:sz="6" w:space="0"/>
            </w:tcBorders>
            <w:vAlign w:val="center"/>
          </w:tcPr>
          <w:p w14:paraId="5AE58CCD">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2C5359CE">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76411A1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3B90A32">
            <w:pPr>
              <w:jc w:val="center"/>
              <w:rPr>
                <w:rFonts w:ascii="宋体" w:hAnsi="宋体" w:cs="宋体"/>
                <w:sz w:val="18"/>
                <w:szCs w:val="18"/>
              </w:rPr>
            </w:pPr>
            <w:r>
              <w:rPr>
                <w:rFonts w:hint="eastAsia" w:ascii="宋体" w:hAnsi="宋体" w:cs="宋体"/>
                <w:color w:val="000000"/>
                <w:sz w:val="18"/>
                <w:szCs w:val="18"/>
              </w:rPr>
              <w:t>23SKGH195</w:t>
            </w:r>
          </w:p>
        </w:tc>
        <w:tc>
          <w:tcPr>
            <w:tcW w:w="3165" w:type="dxa"/>
            <w:tcBorders>
              <w:top w:val="single" w:color="auto" w:sz="6" w:space="0"/>
              <w:left w:val="single" w:color="auto" w:sz="6" w:space="0"/>
              <w:bottom w:val="single" w:color="auto" w:sz="6" w:space="0"/>
              <w:right w:val="single" w:color="auto" w:sz="6" w:space="0"/>
            </w:tcBorders>
            <w:vAlign w:val="center"/>
          </w:tcPr>
          <w:p w14:paraId="53234CF4">
            <w:pPr>
              <w:jc w:val="center"/>
              <w:rPr>
                <w:rFonts w:ascii="宋体" w:hAnsi="宋体" w:cs="宋体"/>
                <w:sz w:val="18"/>
                <w:szCs w:val="18"/>
              </w:rPr>
            </w:pPr>
            <w:r>
              <w:rPr>
                <w:rFonts w:hint="eastAsia" w:ascii="宋体" w:hAnsi="宋体" w:cs="宋体"/>
                <w:sz w:val="18"/>
                <w:szCs w:val="18"/>
              </w:rPr>
              <w:t>“双碳”约束下重庆推动外贸高质量发展的多维路径研究</w:t>
            </w:r>
          </w:p>
        </w:tc>
        <w:tc>
          <w:tcPr>
            <w:tcW w:w="915" w:type="dxa"/>
            <w:tcBorders>
              <w:top w:val="single" w:color="auto" w:sz="6" w:space="0"/>
              <w:left w:val="single" w:color="auto" w:sz="6" w:space="0"/>
              <w:bottom w:val="single" w:color="auto" w:sz="6" w:space="0"/>
              <w:right w:val="single" w:color="auto" w:sz="6" w:space="0"/>
            </w:tcBorders>
            <w:vAlign w:val="center"/>
          </w:tcPr>
          <w:p w14:paraId="3227A20C">
            <w:pPr>
              <w:jc w:val="center"/>
              <w:rPr>
                <w:rFonts w:ascii="宋体" w:hAnsi="宋体" w:cs="宋体"/>
                <w:sz w:val="18"/>
                <w:szCs w:val="18"/>
              </w:rPr>
            </w:pPr>
            <w:r>
              <w:rPr>
                <w:rFonts w:hint="eastAsia" w:ascii="宋体" w:hAnsi="宋体" w:cs="宋体"/>
                <w:sz w:val="18"/>
                <w:szCs w:val="18"/>
              </w:rPr>
              <w:t>呙小明</w:t>
            </w:r>
          </w:p>
        </w:tc>
        <w:tc>
          <w:tcPr>
            <w:tcW w:w="1305" w:type="dxa"/>
            <w:tcBorders>
              <w:top w:val="single" w:color="auto" w:sz="6" w:space="0"/>
              <w:left w:val="single" w:color="auto" w:sz="6" w:space="0"/>
              <w:bottom w:val="single" w:color="auto" w:sz="6" w:space="0"/>
              <w:right w:val="single" w:color="auto" w:sz="6" w:space="0"/>
            </w:tcBorders>
            <w:vAlign w:val="center"/>
          </w:tcPr>
          <w:p w14:paraId="1C10C944">
            <w:pPr>
              <w:pStyle w:val="5"/>
              <w:rPr>
                <w:sz w:val="18"/>
                <w:szCs w:val="18"/>
              </w:rPr>
            </w:pPr>
            <w:r>
              <w:rPr>
                <w:rFonts w:hint="eastAsia"/>
                <w:color w:val="000000"/>
                <w:kern w:val="0"/>
                <w:sz w:val="18"/>
                <w:szCs w:val="18"/>
              </w:rPr>
              <w:t>规划重点项目</w:t>
            </w:r>
          </w:p>
        </w:tc>
        <w:tc>
          <w:tcPr>
            <w:tcW w:w="1005" w:type="dxa"/>
            <w:tcBorders>
              <w:top w:val="single" w:color="auto" w:sz="6" w:space="0"/>
              <w:left w:val="single" w:color="auto" w:sz="6" w:space="0"/>
              <w:bottom w:val="single" w:color="auto" w:sz="6" w:space="0"/>
              <w:right w:val="single" w:color="auto" w:sz="6" w:space="0"/>
            </w:tcBorders>
            <w:vAlign w:val="center"/>
          </w:tcPr>
          <w:p w14:paraId="3536A9B1">
            <w:pPr>
              <w:jc w:val="center"/>
              <w:rPr>
                <w:rFonts w:ascii="宋体" w:hAnsi="宋体" w:cs="宋体"/>
                <w:sz w:val="18"/>
                <w:szCs w:val="18"/>
              </w:rPr>
            </w:pPr>
            <w:r>
              <w:rPr>
                <w:rFonts w:hint="eastAsia" w:ascii="宋体" w:hAnsi="宋体" w:cs="宋体"/>
                <w:sz w:val="18"/>
                <w:szCs w:val="18"/>
              </w:rPr>
              <w:t>国际问题研究</w:t>
            </w:r>
          </w:p>
        </w:tc>
        <w:tc>
          <w:tcPr>
            <w:tcW w:w="825" w:type="dxa"/>
            <w:tcBorders>
              <w:top w:val="single" w:color="auto" w:sz="6" w:space="0"/>
              <w:left w:val="single" w:color="auto" w:sz="6" w:space="0"/>
              <w:bottom w:val="single" w:color="auto" w:sz="6" w:space="0"/>
              <w:right w:val="single" w:color="auto" w:sz="6" w:space="0"/>
            </w:tcBorders>
            <w:vAlign w:val="center"/>
          </w:tcPr>
          <w:p w14:paraId="65E5DDAA">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4961661B">
            <w:pPr>
              <w:jc w:val="center"/>
              <w:rPr>
                <w:rFonts w:ascii="宋体" w:hAnsi="宋体" w:cs="宋体"/>
                <w:sz w:val="18"/>
                <w:szCs w:val="18"/>
              </w:rPr>
            </w:pPr>
            <w:r>
              <w:rPr>
                <w:rFonts w:hint="eastAsia" w:ascii="宋体" w:hAnsi="宋体" w:cs="宋体"/>
                <w:sz w:val="18"/>
                <w:szCs w:val="18"/>
              </w:rPr>
              <w:t>林川,黄森,许劲,李金宇,谢昊</w:t>
            </w:r>
          </w:p>
        </w:tc>
        <w:tc>
          <w:tcPr>
            <w:tcW w:w="2040" w:type="dxa"/>
            <w:tcBorders>
              <w:top w:val="single" w:color="auto" w:sz="6" w:space="0"/>
              <w:left w:val="single" w:color="auto" w:sz="6" w:space="0"/>
              <w:bottom w:val="single" w:color="auto" w:sz="6" w:space="0"/>
              <w:right w:val="single" w:color="auto" w:sz="6" w:space="0"/>
            </w:tcBorders>
            <w:vAlign w:val="center"/>
          </w:tcPr>
          <w:p w14:paraId="07D6BA08">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0B605CA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7E93EABD">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14EAF52C">
            <w:pPr>
              <w:jc w:val="center"/>
              <w:rPr>
                <w:rFonts w:ascii="宋体" w:hAnsi="宋体" w:cs="宋体"/>
                <w:sz w:val="18"/>
                <w:szCs w:val="18"/>
              </w:rPr>
            </w:pPr>
            <w:r>
              <w:rPr>
                <w:rFonts w:hint="eastAsia" w:ascii="宋体" w:hAnsi="宋体" w:cs="宋体"/>
                <w:color w:val="000000"/>
                <w:sz w:val="18"/>
                <w:szCs w:val="18"/>
              </w:rPr>
              <w:t>23SKGH199</w:t>
            </w:r>
          </w:p>
        </w:tc>
        <w:tc>
          <w:tcPr>
            <w:tcW w:w="3165" w:type="dxa"/>
            <w:tcBorders>
              <w:top w:val="single" w:color="auto" w:sz="6" w:space="0"/>
              <w:left w:val="single" w:color="auto" w:sz="6" w:space="0"/>
              <w:bottom w:val="single" w:color="auto" w:sz="6" w:space="0"/>
              <w:right w:val="single" w:color="auto" w:sz="6" w:space="0"/>
            </w:tcBorders>
            <w:vAlign w:val="center"/>
          </w:tcPr>
          <w:p w14:paraId="10285678">
            <w:pPr>
              <w:jc w:val="center"/>
              <w:rPr>
                <w:rFonts w:ascii="宋体" w:hAnsi="宋体" w:cs="宋体"/>
                <w:sz w:val="18"/>
                <w:szCs w:val="18"/>
              </w:rPr>
            </w:pPr>
            <w:r>
              <w:rPr>
                <w:rFonts w:hint="eastAsia" w:ascii="宋体" w:hAnsi="宋体" w:cs="宋体"/>
                <w:sz w:val="18"/>
                <w:szCs w:val="18"/>
              </w:rPr>
              <w:t>汉韩反义词共现研究</w:t>
            </w:r>
          </w:p>
        </w:tc>
        <w:tc>
          <w:tcPr>
            <w:tcW w:w="915" w:type="dxa"/>
            <w:tcBorders>
              <w:top w:val="single" w:color="auto" w:sz="6" w:space="0"/>
              <w:left w:val="single" w:color="auto" w:sz="6" w:space="0"/>
              <w:bottom w:val="single" w:color="auto" w:sz="6" w:space="0"/>
              <w:right w:val="single" w:color="auto" w:sz="6" w:space="0"/>
            </w:tcBorders>
            <w:vAlign w:val="center"/>
          </w:tcPr>
          <w:p w14:paraId="598AEB6F">
            <w:pPr>
              <w:jc w:val="center"/>
              <w:rPr>
                <w:rFonts w:ascii="宋体" w:hAnsi="宋体" w:cs="宋体"/>
                <w:sz w:val="18"/>
                <w:szCs w:val="18"/>
              </w:rPr>
            </w:pPr>
            <w:r>
              <w:rPr>
                <w:rFonts w:hint="eastAsia" w:ascii="宋体" w:hAnsi="宋体" w:cs="宋体"/>
                <w:sz w:val="18"/>
                <w:szCs w:val="18"/>
              </w:rPr>
              <w:t>谢华</w:t>
            </w:r>
          </w:p>
        </w:tc>
        <w:tc>
          <w:tcPr>
            <w:tcW w:w="1305" w:type="dxa"/>
            <w:tcBorders>
              <w:top w:val="single" w:color="auto" w:sz="6" w:space="0"/>
              <w:left w:val="single" w:color="auto" w:sz="6" w:space="0"/>
              <w:bottom w:val="single" w:color="auto" w:sz="6" w:space="0"/>
              <w:right w:val="single" w:color="auto" w:sz="6" w:space="0"/>
            </w:tcBorders>
            <w:vAlign w:val="center"/>
          </w:tcPr>
          <w:p w14:paraId="7F54105C">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7E5ADBD5">
            <w:pPr>
              <w:jc w:val="center"/>
              <w:rPr>
                <w:rFonts w:ascii="宋体" w:hAnsi="宋体" w:cs="宋体"/>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23B07248">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C22CB03">
            <w:pPr>
              <w:jc w:val="center"/>
              <w:rPr>
                <w:rFonts w:ascii="宋体" w:hAnsi="宋体" w:cs="宋体"/>
                <w:sz w:val="18"/>
                <w:szCs w:val="18"/>
              </w:rPr>
            </w:pPr>
            <w:r>
              <w:rPr>
                <w:rFonts w:hint="eastAsia" w:ascii="宋体" w:hAnsi="宋体" w:cs="宋体"/>
                <w:sz w:val="18"/>
                <w:szCs w:val="18"/>
              </w:rPr>
              <w:t>王礼亮,张晋凯,崔小娟,金海锦</w:t>
            </w:r>
          </w:p>
        </w:tc>
        <w:tc>
          <w:tcPr>
            <w:tcW w:w="2040" w:type="dxa"/>
            <w:tcBorders>
              <w:top w:val="single" w:color="auto" w:sz="6" w:space="0"/>
              <w:left w:val="single" w:color="auto" w:sz="6" w:space="0"/>
              <w:bottom w:val="single" w:color="auto" w:sz="6" w:space="0"/>
              <w:right w:val="single" w:color="auto" w:sz="6" w:space="0"/>
            </w:tcBorders>
            <w:vAlign w:val="center"/>
          </w:tcPr>
          <w:p w14:paraId="6CD8E4F3">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245EE58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E451A0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C79C19A">
            <w:pPr>
              <w:jc w:val="center"/>
              <w:rPr>
                <w:rFonts w:ascii="宋体" w:hAnsi="宋体" w:cs="宋体"/>
                <w:sz w:val="18"/>
                <w:szCs w:val="18"/>
              </w:rPr>
            </w:pPr>
            <w:r>
              <w:rPr>
                <w:rFonts w:hint="eastAsia" w:ascii="宋体" w:hAnsi="宋体" w:cs="宋体"/>
                <w:sz w:val="18"/>
                <w:szCs w:val="18"/>
              </w:rPr>
              <w:t>23SKGH200</w:t>
            </w:r>
          </w:p>
        </w:tc>
        <w:tc>
          <w:tcPr>
            <w:tcW w:w="3165" w:type="dxa"/>
            <w:tcBorders>
              <w:top w:val="single" w:color="auto" w:sz="6" w:space="0"/>
              <w:left w:val="single" w:color="auto" w:sz="6" w:space="0"/>
              <w:bottom w:val="single" w:color="auto" w:sz="6" w:space="0"/>
              <w:right w:val="single" w:color="auto" w:sz="6" w:space="0"/>
            </w:tcBorders>
            <w:vAlign w:val="center"/>
          </w:tcPr>
          <w:p w14:paraId="6E156166">
            <w:pPr>
              <w:jc w:val="center"/>
              <w:rPr>
                <w:rFonts w:ascii="宋体" w:hAnsi="宋体" w:cs="宋体"/>
                <w:sz w:val="18"/>
                <w:szCs w:val="18"/>
              </w:rPr>
            </w:pPr>
            <w:r>
              <w:rPr>
                <w:rFonts w:hint="eastAsia" w:ascii="宋体" w:hAnsi="宋体" w:cs="宋体"/>
                <w:sz w:val="18"/>
                <w:szCs w:val="18"/>
              </w:rPr>
              <w:t>二语语义理解的即时加工过程及神经机制研究</w:t>
            </w:r>
          </w:p>
        </w:tc>
        <w:tc>
          <w:tcPr>
            <w:tcW w:w="915" w:type="dxa"/>
            <w:tcBorders>
              <w:top w:val="single" w:color="auto" w:sz="6" w:space="0"/>
              <w:left w:val="single" w:color="auto" w:sz="6" w:space="0"/>
              <w:bottom w:val="single" w:color="auto" w:sz="6" w:space="0"/>
              <w:right w:val="single" w:color="auto" w:sz="6" w:space="0"/>
            </w:tcBorders>
            <w:vAlign w:val="center"/>
          </w:tcPr>
          <w:p w14:paraId="4F550D6A">
            <w:pPr>
              <w:jc w:val="center"/>
              <w:rPr>
                <w:rFonts w:ascii="宋体" w:hAnsi="宋体" w:cs="宋体"/>
                <w:sz w:val="18"/>
                <w:szCs w:val="18"/>
              </w:rPr>
            </w:pPr>
            <w:r>
              <w:rPr>
                <w:rFonts w:hint="eastAsia" w:ascii="宋体" w:hAnsi="宋体" w:cs="宋体"/>
                <w:sz w:val="18"/>
                <w:szCs w:val="18"/>
              </w:rPr>
              <w:t>李昊泽</w:t>
            </w:r>
          </w:p>
        </w:tc>
        <w:tc>
          <w:tcPr>
            <w:tcW w:w="1305" w:type="dxa"/>
            <w:tcBorders>
              <w:top w:val="single" w:color="auto" w:sz="6" w:space="0"/>
              <w:left w:val="single" w:color="auto" w:sz="6" w:space="0"/>
              <w:bottom w:val="single" w:color="auto" w:sz="6" w:space="0"/>
              <w:right w:val="single" w:color="auto" w:sz="6" w:space="0"/>
            </w:tcBorders>
            <w:vAlign w:val="center"/>
          </w:tcPr>
          <w:p w14:paraId="55F60E47">
            <w:pPr>
              <w:jc w:val="center"/>
              <w:rPr>
                <w:rFonts w:ascii="宋体" w:hAnsi="宋体" w:cs="宋体"/>
                <w:sz w:val="18"/>
                <w:szCs w:val="18"/>
              </w:rPr>
            </w:pPr>
            <w:r>
              <w:rPr>
                <w:rFonts w:hint="eastAsia" w:ascii="宋体" w:hAnsi="宋体" w:cs="宋体"/>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78226C6">
            <w:pPr>
              <w:jc w:val="center"/>
              <w:rPr>
                <w:rFonts w:ascii="宋体" w:hAnsi="宋体" w:cs="宋体"/>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60CB78E8">
            <w:pPr>
              <w:jc w:val="center"/>
              <w:rPr>
                <w:rFonts w:ascii="宋体" w:hAnsi="宋体" w:cs="宋体"/>
                <w:sz w:val="18"/>
                <w:szCs w:val="18"/>
              </w:rPr>
            </w:pPr>
            <w:r>
              <w:rPr>
                <w:rFonts w:hint="eastAsia" w:ascii="宋体" w:hAnsi="宋体" w:cs="宋体"/>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5F7A8A5">
            <w:pPr>
              <w:jc w:val="center"/>
              <w:rPr>
                <w:rFonts w:ascii="宋体" w:hAnsi="宋体" w:cs="宋体"/>
                <w:sz w:val="18"/>
                <w:szCs w:val="18"/>
              </w:rPr>
            </w:pPr>
            <w:r>
              <w:rPr>
                <w:rFonts w:hint="eastAsia" w:ascii="宋体" w:hAnsi="宋体" w:cs="宋体"/>
                <w:sz w:val="18"/>
                <w:szCs w:val="18"/>
              </w:rPr>
              <w:t>姜孟,程凯文,陈建国,崔楠</w:t>
            </w:r>
          </w:p>
        </w:tc>
        <w:tc>
          <w:tcPr>
            <w:tcW w:w="2040" w:type="dxa"/>
            <w:tcBorders>
              <w:top w:val="single" w:color="auto" w:sz="6" w:space="0"/>
              <w:left w:val="single" w:color="auto" w:sz="6" w:space="0"/>
              <w:bottom w:val="single" w:color="auto" w:sz="6" w:space="0"/>
              <w:right w:val="single" w:color="auto" w:sz="6" w:space="0"/>
            </w:tcBorders>
            <w:vAlign w:val="center"/>
          </w:tcPr>
          <w:p w14:paraId="30989388">
            <w:pPr>
              <w:widowControl/>
              <w:jc w:val="center"/>
              <w:rPr>
                <w:rFonts w:ascii="宋体" w:hAnsi="宋体" w:cs="宋体"/>
                <w:sz w:val="18"/>
                <w:szCs w:val="18"/>
              </w:rPr>
            </w:pPr>
            <w:r>
              <w:rPr>
                <w:rFonts w:hint="eastAsia" w:ascii="宋体" w:hAnsi="宋体" w:cs="宋体"/>
                <w:kern w:val="0"/>
                <w:sz w:val="18"/>
                <w:szCs w:val="18"/>
              </w:rPr>
              <w:t>2023.04.13-2025.06.30</w:t>
            </w:r>
          </w:p>
        </w:tc>
      </w:tr>
      <w:tr w14:paraId="2EE37A3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39E0748">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04A8B85">
            <w:pPr>
              <w:jc w:val="center"/>
              <w:rPr>
                <w:rFonts w:ascii="宋体" w:hAnsi="宋体" w:cs="宋体"/>
                <w:sz w:val="18"/>
                <w:szCs w:val="18"/>
              </w:rPr>
            </w:pPr>
            <w:r>
              <w:rPr>
                <w:rFonts w:hint="eastAsia" w:ascii="宋体" w:hAnsi="宋体" w:cs="宋体"/>
                <w:color w:val="000000"/>
                <w:sz w:val="18"/>
                <w:szCs w:val="18"/>
              </w:rPr>
              <w:t>23SKGH201</w:t>
            </w:r>
          </w:p>
        </w:tc>
        <w:tc>
          <w:tcPr>
            <w:tcW w:w="3165" w:type="dxa"/>
            <w:tcBorders>
              <w:top w:val="single" w:color="auto" w:sz="6" w:space="0"/>
              <w:left w:val="single" w:color="auto" w:sz="6" w:space="0"/>
              <w:bottom w:val="single" w:color="auto" w:sz="6" w:space="0"/>
              <w:right w:val="single" w:color="auto" w:sz="6" w:space="0"/>
            </w:tcBorders>
            <w:vAlign w:val="center"/>
          </w:tcPr>
          <w:p w14:paraId="15279C9F">
            <w:pPr>
              <w:jc w:val="center"/>
              <w:rPr>
                <w:rFonts w:ascii="宋体" w:hAnsi="宋体" w:cs="宋体"/>
                <w:sz w:val="18"/>
                <w:szCs w:val="18"/>
              </w:rPr>
            </w:pPr>
            <w:r>
              <w:rPr>
                <w:rFonts w:hint="eastAsia" w:ascii="宋体" w:hAnsi="宋体" w:cs="宋体"/>
                <w:sz w:val="18"/>
                <w:szCs w:val="18"/>
              </w:rPr>
              <w:t>COVID-19患者隐喻话语分析及心理干预框架构建</w:t>
            </w:r>
          </w:p>
        </w:tc>
        <w:tc>
          <w:tcPr>
            <w:tcW w:w="915" w:type="dxa"/>
            <w:tcBorders>
              <w:top w:val="single" w:color="auto" w:sz="6" w:space="0"/>
              <w:left w:val="single" w:color="auto" w:sz="6" w:space="0"/>
              <w:bottom w:val="single" w:color="auto" w:sz="6" w:space="0"/>
              <w:right w:val="single" w:color="auto" w:sz="6" w:space="0"/>
            </w:tcBorders>
            <w:vAlign w:val="center"/>
          </w:tcPr>
          <w:p w14:paraId="22C9BED1">
            <w:pPr>
              <w:jc w:val="center"/>
              <w:rPr>
                <w:rFonts w:ascii="宋体" w:hAnsi="宋体" w:cs="宋体"/>
                <w:sz w:val="18"/>
                <w:szCs w:val="18"/>
              </w:rPr>
            </w:pPr>
            <w:r>
              <w:rPr>
                <w:rFonts w:hint="eastAsia" w:ascii="宋体" w:hAnsi="宋体" w:cs="宋体"/>
                <w:sz w:val="18"/>
                <w:szCs w:val="18"/>
              </w:rPr>
              <w:t>邓宇</w:t>
            </w:r>
          </w:p>
        </w:tc>
        <w:tc>
          <w:tcPr>
            <w:tcW w:w="1305" w:type="dxa"/>
            <w:tcBorders>
              <w:top w:val="single" w:color="auto" w:sz="6" w:space="0"/>
              <w:left w:val="single" w:color="auto" w:sz="6" w:space="0"/>
              <w:bottom w:val="single" w:color="auto" w:sz="6" w:space="0"/>
              <w:right w:val="single" w:color="auto" w:sz="6" w:space="0"/>
            </w:tcBorders>
            <w:vAlign w:val="center"/>
          </w:tcPr>
          <w:p w14:paraId="3DA0D65F">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6C505CAF">
            <w:pPr>
              <w:jc w:val="center"/>
              <w:rPr>
                <w:rFonts w:ascii="宋体" w:hAnsi="宋体" w:cs="宋体"/>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79E09FC5">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F4A977C">
            <w:pPr>
              <w:jc w:val="center"/>
              <w:rPr>
                <w:rFonts w:ascii="宋体" w:hAnsi="宋体" w:cs="宋体"/>
                <w:sz w:val="18"/>
                <w:szCs w:val="18"/>
              </w:rPr>
            </w:pPr>
            <w:r>
              <w:rPr>
                <w:rFonts w:hint="eastAsia" w:ascii="宋体" w:hAnsi="宋体" w:cs="宋体"/>
                <w:sz w:val="18"/>
                <w:szCs w:val="18"/>
              </w:rPr>
              <w:t>陈耀凯,陈娟娟</w:t>
            </w:r>
          </w:p>
        </w:tc>
        <w:tc>
          <w:tcPr>
            <w:tcW w:w="2040" w:type="dxa"/>
            <w:tcBorders>
              <w:top w:val="single" w:color="auto" w:sz="6" w:space="0"/>
              <w:left w:val="single" w:color="auto" w:sz="6" w:space="0"/>
              <w:bottom w:val="single" w:color="auto" w:sz="6" w:space="0"/>
              <w:right w:val="single" w:color="auto" w:sz="6" w:space="0"/>
            </w:tcBorders>
            <w:vAlign w:val="center"/>
          </w:tcPr>
          <w:p w14:paraId="65DD99F7">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5EC62C0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B2798DA">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C505718">
            <w:pPr>
              <w:jc w:val="center"/>
              <w:rPr>
                <w:rFonts w:ascii="宋体" w:hAnsi="宋体" w:cs="宋体"/>
                <w:sz w:val="18"/>
                <w:szCs w:val="18"/>
              </w:rPr>
            </w:pPr>
            <w:r>
              <w:rPr>
                <w:rFonts w:hint="eastAsia" w:ascii="宋体" w:hAnsi="宋体" w:cs="宋体"/>
                <w:color w:val="000000"/>
                <w:sz w:val="18"/>
                <w:szCs w:val="18"/>
              </w:rPr>
              <w:t>23SKGH202</w:t>
            </w:r>
          </w:p>
        </w:tc>
        <w:tc>
          <w:tcPr>
            <w:tcW w:w="3165" w:type="dxa"/>
            <w:tcBorders>
              <w:top w:val="single" w:color="auto" w:sz="6" w:space="0"/>
              <w:left w:val="single" w:color="auto" w:sz="6" w:space="0"/>
              <w:bottom w:val="single" w:color="auto" w:sz="6" w:space="0"/>
              <w:right w:val="single" w:color="auto" w:sz="6" w:space="0"/>
            </w:tcBorders>
            <w:vAlign w:val="center"/>
          </w:tcPr>
          <w:p w14:paraId="0ABA62E9">
            <w:pPr>
              <w:jc w:val="center"/>
              <w:rPr>
                <w:rFonts w:ascii="宋体" w:hAnsi="宋体" w:cs="宋体"/>
                <w:sz w:val="18"/>
                <w:szCs w:val="18"/>
              </w:rPr>
            </w:pPr>
            <w:r>
              <w:rPr>
                <w:rFonts w:hint="eastAsia" w:ascii="宋体" w:hAnsi="宋体" w:cs="宋体"/>
                <w:sz w:val="18"/>
                <w:szCs w:val="18"/>
              </w:rPr>
              <w:t>邵雍诗歌接受文献整理与研究</w:t>
            </w:r>
          </w:p>
        </w:tc>
        <w:tc>
          <w:tcPr>
            <w:tcW w:w="915" w:type="dxa"/>
            <w:tcBorders>
              <w:top w:val="single" w:color="auto" w:sz="6" w:space="0"/>
              <w:left w:val="single" w:color="auto" w:sz="6" w:space="0"/>
              <w:bottom w:val="single" w:color="auto" w:sz="6" w:space="0"/>
              <w:right w:val="single" w:color="auto" w:sz="6" w:space="0"/>
            </w:tcBorders>
            <w:vAlign w:val="center"/>
          </w:tcPr>
          <w:p w14:paraId="2C6D63D6">
            <w:pPr>
              <w:jc w:val="center"/>
              <w:rPr>
                <w:rFonts w:ascii="宋体" w:hAnsi="宋体" w:cs="宋体"/>
                <w:sz w:val="18"/>
                <w:szCs w:val="18"/>
              </w:rPr>
            </w:pPr>
            <w:r>
              <w:rPr>
                <w:rFonts w:hint="eastAsia" w:ascii="宋体" w:hAnsi="宋体" w:cs="宋体"/>
                <w:sz w:val="18"/>
                <w:szCs w:val="18"/>
              </w:rPr>
              <w:t>庞明启</w:t>
            </w:r>
          </w:p>
        </w:tc>
        <w:tc>
          <w:tcPr>
            <w:tcW w:w="1305" w:type="dxa"/>
            <w:tcBorders>
              <w:top w:val="single" w:color="auto" w:sz="6" w:space="0"/>
              <w:left w:val="single" w:color="auto" w:sz="6" w:space="0"/>
              <w:bottom w:val="single" w:color="auto" w:sz="6" w:space="0"/>
              <w:right w:val="single" w:color="auto" w:sz="6" w:space="0"/>
            </w:tcBorders>
            <w:vAlign w:val="center"/>
          </w:tcPr>
          <w:p w14:paraId="57213C82">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56DE9CD8">
            <w:pPr>
              <w:jc w:val="center"/>
              <w:rPr>
                <w:rFonts w:ascii="宋体" w:hAnsi="宋体" w:cs="宋体"/>
                <w:sz w:val="18"/>
                <w:szCs w:val="18"/>
              </w:rPr>
            </w:pPr>
            <w:r>
              <w:rPr>
                <w:rFonts w:hint="eastAsia" w:ascii="宋体" w:hAnsi="宋体" w:cs="宋体"/>
                <w:sz w:val="18"/>
                <w:szCs w:val="18"/>
              </w:rPr>
              <w:t>中国文学</w:t>
            </w:r>
          </w:p>
        </w:tc>
        <w:tc>
          <w:tcPr>
            <w:tcW w:w="825" w:type="dxa"/>
            <w:tcBorders>
              <w:top w:val="single" w:color="auto" w:sz="6" w:space="0"/>
              <w:left w:val="single" w:color="auto" w:sz="6" w:space="0"/>
              <w:bottom w:val="single" w:color="auto" w:sz="6" w:space="0"/>
              <w:right w:val="single" w:color="auto" w:sz="6" w:space="0"/>
            </w:tcBorders>
            <w:vAlign w:val="center"/>
          </w:tcPr>
          <w:p w14:paraId="20A517CA">
            <w:pPr>
              <w:widowControl/>
              <w:jc w:val="center"/>
              <w:rPr>
                <w:rFonts w:ascii="宋体" w:hAnsi="宋体" w:cs="宋体"/>
                <w:sz w:val="18"/>
                <w:szCs w:val="18"/>
              </w:rPr>
            </w:pPr>
            <w:r>
              <w:rPr>
                <w:rFonts w:hint="eastAsia" w:ascii="宋体" w:hAnsi="宋体" w:cs="宋体"/>
                <w:color w:val="000000"/>
                <w:kern w:val="0"/>
                <w:sz w:val="18"/>
                <w:szCs w:val="18"/>
              </w:rPr>
              <w:t>学术专著</w:t>
            </w:r>
          </w:p>
        </w:tc>
        <w:tc>
          <w:tcPr>
            <w:tcW w:w="3090" w:type="dxa"/>
            <w:tcBorders>
              <w:top w:val="single" w:color="auto" w:sz="6" w:space="0"/>
              <w:left w:val="single" w:color="auto" w:sz="6" w:space="0"/>
              <w:bottom w:val="single" w:color="auto" w:sz="6" w:space="0"/>
              <w:right w:val="single" w:color="auto" w:sz="6" w:space="0"/>
            </w:tcBorders>
            <w:vAlign w:val="center"/>
          </w:tcPr>
          <w:p w14:paraId="45DAD6A9">
            <w:pPr>
              <w:jc w:val="center"/>
              <w:rPr>
                <w:rFonts w:ascii="宋体" w:hAnsi="宋体" w:cs="宋体"/>
                <w:sz w:val="18"/>
                <w:szCs w:val="18"/>
              </w:rPr>
            </w:pPr>
            <w:r>
              <w:rPr>
                <w:rFonts w:hint="eastAsia" w:ascii="宋体" w:hAnsi="宋体" w:cs="宋体"/>
                <w:sz w:val="18"/>
                <w:szCs w:val="18"/>
              </w:rPr>
              <w:t>王侠</w:t>
            </w:r>
          </w:p>
        </w:tc>
        <w:tc>
          <w:tcPr>
            <w:tcW w:w="2040" w:type="dxa"/>
            <w:tcBorders>
              <w:top w:val="single" w:color="auto" w:sz="6" w:space="0"/>
              <w:left w:val="single" w:color="auto" w:sz="6" w:space="0"/>
              <w:bottom w:val="single" w:color="auto" w:sz="6" w:space="0"/>
              <w:right w:val="single" w:color="auto" w:sz="6" w:space="0"/>
            </w:tcBorders>
            <w:vAlign w:val="center"/>
          </w:tcPr>
          <w:p w14:paraId="18CEAD49">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5D270199">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45A720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1E3A463C">
            <w:pPr>
              <w:jc w:val="center"/>
              <w:rPr>
                <w:rFonts w:ascii="宋体" w:hAnsi="宋体" w:cs="宋体"/>
                <w:sz w:val="18"/>
                <w:szCs w:val="18"/>
              </w:rPr>
            </w:pPr>
            <w:r>
              <w:rPr>
                <w:rFonts w:hint="eastAsia" w:ascii="宋体" w:hAnsi="宋体" w:cs="宋体"/>
                <w:color w:val="000000"/>
                <w:sz w:val="18"/>
                <w:szCs w:val="18"/>
              </w:rPr>
              <w:t>23SKGH203</w:t>
            </w:r>
          </w:p>
        </w:tc>
        <w:tc>
          <w:tcPr>
            <w:tcW w:w="3165" w:type="dxa"/>
            <w:tcBorders>
              <w:top w:val="single" w:color="auto" w:sz="6" w:space="0"/>
              <w:left w:val="single" w:color="auto" w:sz="6" w:space="0"/>
              <w:bottom w:val="single" w:color="auto" w:sz="6" w:space="0"/>
              <w:right w:val="single" w:color="auto" w:sz="6" w:space="0"/>
            </w:tcBorders>
            <w:vAlign w:val="center"/>
          </w:tcPr>
          <w:p w14:paraId="314AB54E">
            <w:pPr>
              <w:jc w:val="center"/>
              <w:rPr>
                <w:rFonts w:ascii="宋体" w:hAnsi="宋体" w:cs="宋体"/>
                <w:sz w:val="18"/>
                <w:szCs w:val="18"/>
              </w:rPr>
            </w:pPr>
            <w:r>
              <w:rPr>
                <w:rFonts w:hint="eastAsia" w:ascii="宋体" w:hAnsi="宋体" w:cs="宋体"/>
                <w:sz w:val="18"/>
                <w:szCs w:val="18"/>
              </w:rPr>
              <w:t>社交大数据下涉华舆情演化机制与应对创新研究</w:t>
            </w:r>
          </w:p>
        </w:tc>
        <w:tc>
          <w:tcPr>
            <w:tcW w:w="915" w:type="dxa"/>
            <w:tcBorders>
              <w:top w:val="single" w:color="auto" w:sz="6" w:space="0"/>
              <w:left w:val="single" w:color="auto" w:sz="6" w:space="0"/>
              <w:bottom w:val="single" w:color="auto" w:sz="6" w:space="0"/>
              <w:right w:val="single" w:color="auto" w:sz="6" w:space="0"/>
            </w:tcBorders>
            <w:vAlign w:val="center"/>
          </w:tcPr>
          <w:p w14:paraId="31E23B79">
            <w:pPr>
              <w:jc w:val="center"/>
              <w:rPr>
                <w:rFonts w:ascii="宋体" w:hAnsi="宋体" w:cs="宋体"/>
                <w:sz w:val="18"/>
                <w:szCs w:val="18"/>
              </w:rPr>
            </w:pPr>
            <w:r>
              <w:rPr>
                <w:rFonts w:hint="eastAsia" w:ascii="宋体" w:hAnsi="宋体" w:cs="宋体"/>
                <w:sz w:val="18"/>
                <w:szCs w:val="18"/>
              </w:rPr>
              <w:t>廖梦夏</w:t>
            </w:r>
          </w:p>
        </w:tc>
        <w:tc>
          <w:tcPr>
            <w:tcW w:w="1305" w:type="dxa"/>
            <w:tcBorders>
              <w:top w:val="single" w:color="auto" w:sz="6" w:space="0"/>
              <w:left w:val="single" w:color="auto" w:sz="6" w:space="0"/>
              <w:bottom w:val="single" w:color="auto" w:sz="6" w:space="0"/>
              <w:right w:val="single" w:color="auto" w:sz="6" w:space="0"/>
            </w:tcBorders>
            <w:vAlign w:val="center"/>
          </w:tcPr>
          <w:p w14:paraId="622BC5EB">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5EDA9715">
            <w:pPr>
              <w:jc w:val="center"/>
              <w:rPr>
                <w:rFonts w:ascii="宋体" w:hAnsi="宋体" w:cs="宋体"/>
                <w:sz w:val="18"/>
                <w:szCs w:val="18"/>
              </w:rPr>
            </w:pPr>
            <w:r>
              <w:rPr>
                <w:rFonts w:hint="eastAsia" w:ascii="宋体" w:hAnsi="宋体" w:cs="宋体"/>
                <w:sz w:val="18"/>
                <w:szCs w:val="18"/>
              </w:rPr>
              <w:t>新闻学与传播学</w:t>
            </w:r>
          </w:p>
        </w:tc>
        <w:tc>
          <w:tcPr>
            <w:tcW w:w="825" w:type="dxa"/>
            <w:tcBorders>
              <w:top w:val="single" w:color="auto" w:sz="6" w:space="0"/>
              <w:left w:val="single" w:color="auto" w:sz="6" w:space="0"/>
              <w:bottom w:val="single" w:color="auto" w:sz="6" w:space="0"/>
              <w:right w:val="single" w:color="auto" w:sz="6" w:space="0"/>
            </w:tcBorders>
            <w:vAlign w:val="center"/>
          </w:tcPr>
          <w:p w14:paraId="2C7FCAC6">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2B6631F">
            <w:pPr>
              <w:jc w:val="center"/>
              <w:rPr>
                <w:rFonts w:ascii="宋体" w:hAnsi="宋体" w:cs="宋体"/>
                <w:sz w:val="18"/>
                <w:szCs w:val="18"/>
              </w:rPr>
            </w:pPr>
            <w:r>
              <w:rPr>
                <w:rFonts w:hint="eastAsia" w:ascii="宋体" w:hAnsi="宋体" w:cs="宋体"/>
                <w:sz w:val="18"/>
                <w:szCs w:val="18"/>
              </w:rPr>
              <w:t>刘国强,张艳秋,贺刚,宋奇,宋博</w:t>
            </w:r>
          </w:p>
        </w:tc>
        <w:tc>
          <w:tcPr>
            <w:tcW w:w="2040" w:type="dxa"/>
            <w:tcBorders>
              <w:top w:val="single" w:color="auto" w:sz="6" w:space="0"/>
              <w:left w:val="single" w:color="auto" w:sz="6" w:space="0"/>
              <w:bottom w:val="single" w:color="auto" w:sz="6" w:space="0"/>
              <w:right w:val="single" w:color="auto" w:sz="6" w:space="0"/>
            </w:tcBorders>
            <w:vAlign w:val="center"/>
          </w:tcPr>
          <w:p w14:paraId="46BF4B79">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DBF2DB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2B25500">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AE9C043">
            <w:pPr>
              <w:jc w:val="center"/>
              <w:rPr>
                <w:rFonts w:ascii="宋体" w:hAnsi="宋体" w:cs="宋体"/>
                <w:sz w:val="18"/>
                <w:szCs w:val="18"/>
              </w:rPr>
            </w:pPr>
            <w:r>
              <w:rPr>
                <w:rFonts w:hint="eastAsia" w:ascii="宋体" w:hAnsi="宋体" w:cs="宋体"/>
                <w:color w:val="000000"/>
                <w:sz w:val="18"/>
                <w:szCs w:val="18"/>
              </w:rPr>
              <w:t>23SKGH204</w:t>
            </w:r>
          </w:p>
        </w:tc>
        <w:tc>
          <w:tcPr>
            <w:tcW w:w="3165" w:type="dxa"/>
            <w:tcBorders>
              <w:top w:val="single" w:color="auto" w:sz="6" w:space="0"/>
              <w:left w:val="single" w:color="auto" w:sz="6" w:space="0"/>
              <w:bottom w:val="single" w:color="auto" w:sz="6" w:space="0"/>
              <w:right w:val="single" w:color="auto" w:sz="6" w:space="0"/>
            </w:tcBorders>
            <w:vAlign w:val="center"/>
          </w:tcPr>
          <w:p w14:paraId="10570E85">
            <w:pPr>
              <w:jc w:val="center"/>
              <w:rPr>
                <w:rFonts w:ascii="宋体" w:hAnsi="宋体" w:cs="宋体"/>
                <w:sz w:val="18"/>
                <w:szCs w:val="18"/>
              </w:rPr>
            </w:pPr>
            <w:r>
              <w:rPr>
                <w:rFonts w:hint="eastAsia" w:ascii="宋体" w:hAnsi="宋体" w:cs="宋体"/>
                <w:sz w:val="18"/>
                <w:szCs w:val="18"/>
              </w:rPr>
              <w:t>重庆市高质量发展的测度与评估研究</w:t>
            </w:r>
          </w:p>
        </w:tc>
        <w:tc>
          <w:tcPr>
            <w:tcW w:w="915" w:type="dxa"/>
            <w:tcBorders>
              <w:top w:val="single" w:color="auto" w:sz="6" w:space="0"/>
              <w:left w:val="single" w:color="auto" w:sz="6" w:space="0"/>
              <w:bottom w:val="single" w:color="auto" w:sz="6" w:space="0"/>
              <w:right w:val="single" w:color="auto" w:sz="6" w:space="0"/>
            </w:tcBorders>
            <w:vAlign w:val="center"/>
          </w:tcPr>
          <w:p w14:paraId="1F4BD50A">
            <w:pPr>
              <w:jc w:val="center"/>
              <w:rPr>
                <w:rFonts w:ascii="宋体" w:hAnsi="宋体" w:cs="宋体"/>
                <w:sz w:val="18"/>
                <w:szCs w:val="18"/>
              </w:rPr>
            </w:pPr>
            <w:r>
              <w:rPr>
                <w:rFonts w:hint="eastAsia" w:ascii="宋体" w:hAnsi="宋体" w:cs="宋体"/>
                <w:sz w:val="18"/>
                <w:szCs w:val="18"/>
              </w:rPr>
              <w:t>肖红姗</w:t>
            </w:r>
          </w:p>
        </w:tc>
        <w:tc>
          <w:tcPr>
            <w:tcW w:w="1305" w:type="dxa"/>
            <w:tcBorders>
              <w:top w:val="single" w:color="auto" w:sz="6" w:space="0"/>
              <w:left w:val="single" w:color="auto" w:sz="6" w:space="0"/>
              <w:bottom w:val="single" w:color="auto" w:sz="6" w:space="0"/>
              <w:right w:val="single" w:color="auto" w:sz="6" w:space="0"/>
            </w:tcBorders>
            <w:vAlign w:val="center"/>
          </w:tcPr>
          <w:p w14:paraId="42C7B998">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D93EA38">
            <w:pPr>
              <w:jc w:val="center"/>
              <w:rPr>
                <w:rFonts w:ascii="宋体" w:hAnsi="宋体" w:cs="宋体"/>
                <w:sz w:val="18"/>
                <w:szCs w:val="18"/>
              </w:rPr>
            </w:pPr>
            <w:r>
              <w:rPr>
                <w:rFonts w:hint="eastAsia" w:ascii="宋体" w:hAnsi="宋体" w:cs="宋体"/>
                <w:sz w:val="18"/>
                <w:szCs w:val="18"/>
              </w:rPr>
              <w:t>统计学</w:t>
            </w:r>
          </w:p>
        </w:tc>
        <w:tc>
          <w:tcPr>
            <w:tcW w:w="825" w:type="dxa"/>
            <w:tcBorders>
              <w:top w:val="single" w:color="auto" w:sz="6" w:space="0"/>
              <w:left w:val="single" w:color="auto" w:sz="6" w:space="0"/>
              <w:bottom w:val="single" w:color="auto" w:sz="6" w:space="0"/>
              <w:right w:val="single" w:color="auto" w:sz="6" w:space="0"/>
            </w:tcBorders>
            <w:vAlign w:val="center"/>
          </w:tcPr>
          <w:p w14:paraId="5A90B39C">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817772C">
            <w:pPr>
              <w:jc w:val="center"/>
              <w:rPr>
                <w:rFonts w:ascii="宋体" w:hAnsi="宋体" w:cs="宋体"/>
                <w:sz w:val="18"/>
                <w:szCs w:val="18"/>
              </w:rPr>
            </w:pPr>
            <w:r>
              <w:rPr>
                <w:rFonts w:hint="eastAsia" w:ascii="宋体" w:hAnsi="宋体" w:cs="宋体"/>
                <w:sz w:val="18"/>
                <w:szCs w:val="18"/>
              </w:rPr>
              <w:t>王昱,彭志强,谭太杰,钟立辰</w:t>
            </w:r>
          </w:p>
        </w:tc>
        <w:tc>
          <w:tcPr>
            <w:tcW w:w="2040" w:type="dxa"/>
            <w:tcBorders>
              <w:top w:val="single" w:color="auto" w:sz="6" w:space="0"/>
              <w:left w:val="single" w:color="auto" w:sz="6" w:space="0"/>
              <w:bottom w:val="single" w:color="auto" w:sz="6" w:space="0"/>
              <w:right w:val="single" w:color="auto" w:sz="6" w:space="0"/>
            </w:tcBorders>
            <w:vAlign w:val="center"/>
          </w:tcPr>
          <w:p w14:paraId="28F56260">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18AA13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BF5873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CE4F275">
            <w:pPr>
              <w:jc w:val="center"/>
              <w:rPr>
                <w:rFonts w:ascii="宋体" w:hAnsi="宋体" w:cs="宋体"/>
                <w:sz w:val="18"/>
                <w:szCs w:val="18"/>
              </w:rPr>
            </w:pPr>
            <w:r>
              <w:rPr>
                <w:rFonts w:hint="eastAsia" w:ascii="宋体" w:hAnsi="宋体" w:cs="宋体"/>
                <w:color w:val="000000"/>
                <w:sz w:val="18"/>
                <w:szCs w:val="18"/>
              </w:rPr>
              <w:t>23SKGH205</w:t>
            </w:r>
          </w:p>
        </w:tc>
        <w:tc>
          <w:tcPr>
            <w:tcW w:w="3165" w:type="dxa"/>
            <w:tcBorders>
              <w:top w:val="single" w:color="auto" w:sz="6" w:space="0"/>
              <w:left w:val="single" w:color="auto" w:sz="6" w:space="0"/>
              <w:bottom w:val="single" w:color="auto" w:sz="6" w:space="0"/>
              <w:right w:val="single" w:color="auto" w:sz="6" w:space="0"/>
            </w:tcBorders>
            <w:vAlign w:val="center"/>
          </w:tcPr>
          <w:p w14:paraId="59583C84">
            <w:pPr>
              <w:jc w:val="center"/>
              <w:rPr>
                <w:rFonts w:ascii="宋体" w:hAnsi="宋体" w:cs="宋体"/>
                <w:sz w:val="18"/>
                <w:szCs w:val="18"/>
              </w:rPr>
            </w:pPr>
            <w:r>
              <w:rPr>
                <w:rFonts w:hint="eastAsia" w:ascii="宋体" w:hAnsi="宋体" w:cs="宋体"/>
                <w:sz w:val="18"/>
                <w:szCs w:val="18"/>
              </w:rPr>
              <w:t>国际传播中社交媒体视觉符号建构对国家形象塑造的研究</w:t>
            </w:r>
          </w:p>
        </w:tc>
        <w:tc>
          <w:tcPr>
            <w:tcW w:w="915" w:type="dxa"/>
            <w:tcBorders>
              <w:top w:val="single" w:color="auto" w:sz="6" w:space="0"/>
              <w:left w:val="single" w:color="auto" w:sz="6" w:space="0"/>
              <w:bottom w:val="single" w:color="auto" w:sz="6" w:space="0"/>
              <w:right w:val="single" w:color="auto" w:sz="6" w:space="0"/>
            </w:tcBorders>
            <w:vAlign w:val="center"/>
          </w:tcPr>
          <w:p w14:paraId="429856B3">
            <w:pPr>
              <w:jc w:val="center"/>
              <w:rPr>
                <w:rFonts w:ascii="宋体" w:hAnsi="宋体" w:cs="宋体"/>
                <w:sz w:val="18"/>
                <w:szCs w:val="18"/>
              </w:rPr>
            </w:pPr>
            <w:r>
              <w:rPr>
                <w:rFonts w:hint="eastAsia" w:ascii="宋体" w:hAnsi="宋体" w:cs="宋体"/>
                <w:sz w:val="18"/>
                <w:szCs w:val="18"/>
              </w:rPr>
              <w:t>幸念</w:t>
            </w:r>
          </w:p>
        </w:tc>
        <w:tc>
          <w:tcPr>
            <w:tcW w:w="1305" w:type="dxa"/>
            <w:tcBorders>
              <w:top w:val="single" w:color="auto" w:sz="6" w:space="0"/>
              <w:left w:val="single" w:color="auto" w:sz="6" w:space="0"/>
              <w:bottom w:val="single" w:color="auto" w:sz="6" w:space="0"/>
              <w:right w:val="single" w:color="auto" w:sz="6" w:space="0"/>
            </w:tcBorders>
            <w:vAlign w:val="center"/>
          </w:tcPr>
          <w:p w14:paraId="5AD76D73">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4DB5138C">
            <w:pPr>
              <w:jc w:val="center"/>
              <w:rPr>
                <w:rFonts w:ascii="宋体" w:hAnsi="宋体" w:cs="宋体"/>
                <w:sz w:val="18"/>
                <w:szCs w:val="18"/>
              </w:rPr>
            </w:pPr>
            <w:r>
              <w:rPr>
                <w:rFonts w:hint="eastAsia" w:ascii="宋体" w:hAnsi="宋体" w:cs="宋体"/>
                <w:sz w:val="18"/>
                <w:szCs w:val="18"/>
              </w:rPr>
              <w:t>新闻学与传播学</w:t>
            </w:r>
          </w:p>
        </w:tc>
        <w:tc>
          <w:tcPr>
            <w:tcW w:w="825" w:type="dxa"/>
            <w:tcBorders>
              <w:top w:val="single" w:color="auto" w:sz="6" w:space="0"/>
              <w:left w:val="single" w:color="auto" w:sz="6" w:space="0"/>
              <w:bottom w:val="single" w:color="auto" w:sz="6" w:space="0"/>
              <w:right w:val="single" w:color="auto" w:sz="6" w:space="0"/>
            </w:tcBorders>
            <w:vAlign w:val="center"/>
          </w:tcPr>
          <w:p w14:paraId="65AFE601">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3FC83BF3">
            <w:pPr>
              <w:jc w:val="center"/>
              <w:rPr>
                <w:rFonts w:ascii="宋体" w:hAnsi="宋体" w:cs="宋体"/>
                <w:sz w:val="18"/>
                <w:szCs w:val="18"/>
              </w:rPr>
            </w:pPr>
            <w:r>
              <w:rPr>
                <w:rFonts w:hint="eastAsia" w:ascii="宋体" w:hAnsi="宋体" w:cs="宋体"/>
                <w:sz w:val="18"/>
                <w:szCs w:val="18"/>
              </w:rPr>
              <w:t>刘国强,林玉佳</w:t>
            </w:r>
          </w:p>
        </w:tc>
        <w:tc>
          <w:tcPr>
            <w:tcW w:w="2040" w:type="dxa"/>
            <w:tcBorders>
              <w:top w:val="single" w:color="auto" w:sz="6" w:space="0"/>
              <w:left w:val="single" w:color="auto" w:sz="6" w:space="0"/>
              <w:bottom w:val="single" w:color="auto" w:sz="6" w:space="0"/>
              <w:right w:val="single" w:color="auto" w:sz="6" w:space="0"/>
            </w:tcBorders>
            <w:vAlign w:val="center"/>
          </w:tcPr>
          <w:p w14:paraId="0B207167">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383D1A6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699D1B5">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B85758B">
            <w:pPr>
              <w:jc w:val="center"/>
              <w:rPr>
                <w:rFonts w:ascii="宋体" w:hAnsi="宋体" w:cs="宋体"/>
                <w:sz w:val="18"/>
                <w:szCs w:val="18"/>
              </w:rPr>
            </w:pPr>
            <w:r>
              <w:rPr>
                <w:rFonts w:hint="eastAsia" w:ascii="宋体" w:hAnsi="宋体" w:cs="宋体"/>
                <w:color w:val="000000"/>
                <w:sz w:val="18"/>
                <w:szCs w:val="18"/>
              </w:rPr>
              <w:t>23SKGH206</w:t>
            </w:r>
          </w:p>
        </w:tc>
        <w:tc>
          <w:tcPr>
            <w:tcW w:w="3165" w:type="dxa"/>
            <w:tcBorders>
              <w:top w:val="single" w:color="auto" w:sz="6" w:space="0"/>
              <w:left w:val="single" w:color="auto" w:sz="6" w:space="0"/>
              <w:bottom w:val="single" w:color="auto" w:sz="6" w:space="0"/>
              <w:right w:val="single" w:color="auto" w:sz="6" w:space="0"/>
            </w:tcBorders>
            <w:vAlign w:val="center"/>
          </w:tcPr>
          <w:p w14:paraId="5EC5923E">
            <w:pPr>
              <w:jc w:val="center"/>
              <w:rPr>
                <w:rFonts w:ascii="宋体" w:hAnsi="宋体" w:cs="宋体"/>
                <w:sz w:val="18"/>
                <w:szCs w:val="18"/>
              </w:rPr>
            </w:pPr>
            <w:r>
              <w:rPr>
                <w:rFonts w:hint="eastAsia" w:ascii="宋体" w:hAnsi="宋体" w:cs="宋体"/>
                <w:sz w:val="18"/>
                <w:szCs w:val="18"/>
              </w:rPr>
              <w:t>数字文旅背景下社交媒体与重庆乡村旅游地融合发展对策研究</w:t>
            </w:r>
          </w:p>
        </w:tc>
        <w:tc>
          <w:tcPr>
            <w:tcW w:w="915" w:type="dxa"/>
            <w:tcBorders>
              <w:top w:val="single" w:color="auto" w:sz="6" w:space="0"/>
              <w:left w:val="single" w:color="auto" w:sz="6" w:space="0"/>
              <w:bottom w:val="single" w:color="auto" w:sz="6" w:space="0"/>
              <w:right w:val="single" w:color="auto" w:sz="6" w:space="0"/>
            </w:tcBorders>
            <w:vAlign w:val="center"/>
          </w:tcPr>
          <w:p w14:paraId="4D755E1A">
            <w:pPr>
              <w:jc w:val="center"/>
              <w:rPr>
                <w:rFonts w:ascii="宋体" w:hAnsi="宋体" w:cs="宋体"/>
                <w:sz w:val="18"/>
                <w:szCs w:val="18"/>
              </w:rPr>
            </w:pPr>
            <w:r>
              <w:rPr>
                <w:rFonts w:hint="eastAsia" w:ascii="宋体" w:hAnsi="宋体" w:cs="宋体"/>
                <w:sz w:val="18"/>
                <w:szCs w:val="18"/>
              </w:rPr>
              <w:t>刘上</w:t>
            </w:r>
          </w:p>
        </w:tc>
        <w:tc>
          <w:tcPr>
            <w:tcW w:w="1305" w:type="dxa"/>
            <w:tcBorders>
              <w:top w:val="single" w:color="auto" w:sz="6" w:space="0"/>
              <w:left w:val="single" w:color="auto" w:sz="6" w:space="0"/>
              <w:bottom w:val="single" w:color="auto" w:sz="6" w:space="0"/>
              <w:right w:val="single" w:color="auto" w:sz="6" w:space="0"/>
            </w:tcBorders>
            <w:vAlign w:val="center"/>
          </w:tcPr>
          <w:p w14:paraId="56EFBD0E">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70D6907">
            <w:pPr>
              <w:jc w:val="center"/>
              <w:rPr>
                <w:rFonts w:ascii="宋体" w:hAnsi="宋体" w:cs="宋体"/>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2B1549E1">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F7A764F">
            <w:pPr>
              <w:jc w:val="center"/>
              <w:rPr>
                <w:rFonts w:ascii="宋体" w:hAnsi="宋体" w:cs="宋体"/>
                <w:sz w:val="18"/>
                <w:szCs w:val="18"/>
              </w:rPr>
            </w:pPr>
            <w:r>
              <w:rPr>
                <w:rFonts w:hint="eastAsia" w:ascii="宋体" w:hAnsi="宋体" w:cs="宋体"/>
                <w:sz w:val="18"/>
                <w:szCs w:val="18"/>
              </w:rPr>
              <w:t>喻志成,黄雅婷,李兆洋</w:t>
            </w:r>
          </w:p>
        </w:tc>
        <w:tc>
          <w:tcPr>
            <w:tcW w:w="2040" w:type="dxa"/>
            <w:tcBorders>
              <w:top w:val="single" w:color="auto" w:sz="6" w:space="0"/>
              <w:left w:val="single" w:color="auto" w:sz="6" w:space="0"/>
              <w:bottom w:val="single" w:color="auto" w:sz="6" w:space="0"/>
              <w:right w:val="single" w:color="auto" w:sz="6" w:space="0"/>
            </w:tcBorders>
            <w:vAlign w:val="center"/>
          </w:tcPr>
          <w:p w14:paraId="2BC85F44">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7AAB79D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5CFB21F">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392E0848">
            <w:pPr>
              <w:jc w:val="center"/>
              <w:rPr>
                <w:rFonts w:ascii="宋体" w:hAnsi="宋体" w:cs="宋体"/>
                <w:sz w:val="18"/>
                <w:szCs w:val="18"/>
              </w:rPr>
            </w:pPr>
            <w:r>
              <w:rPr>
                <w:rFonts w:hint="eastAsia" w:ascii="宋体" w:hAnsi="宋体" w:cs="宋体"/>
                <w:color w:val="000000"/>
                <w:sz w:val="18"/>
                <w:szCs w:val="18"/>
              </w:rPr>
              <w:t>23SKGH207</w:t>
            </w:r>
          </w:p>
        </w:tc>
        <w:tc>
          <w:tcPr>
            <w:tcW w:w="3165" w:type="dxa"/>
            <w:tcBorders>
              <w:top w:val="single" w:color="auto" w:sz="6" w:space="0"/>
              <w:left w:val="single" w:color="auto" w:sz="6" w:space="0"/>
              <w:bottom w:val="single" w:color="auto" w:sz="6" w:space="0"/>
              <w:right w:val="single" w:color="auto" w:sz="6" w:space="0"/>
            </w:tcBorders>
            <w:vAlign w:val="center"/>
          </w:tcPr>
          <w:p w14:paraId="00D72A5F">
            <w:pPr>
              <w:jc w:val="center"/>
              <w:rPr>
                <w:rFonts w:ascii="宋体" w:hAnsi="宋体" w:cs="宋体"/>
                <w:sz w:val="18"/>
                <w:szCs w:val="18"/>
              </w:rPr>
            </w:pPr>
            <w:r>
              <w:rPr>
                <w:rFonts w:hint="eastAsia" w:ascii="宋体" w:hAnsi="宋体" w:cs="宋体"/>
                <w:sz w:val="18"/>
                <w:szCs w:val="18"/>
              </w:rPr>
              <w:t>市场准入效能提升视角下重庆市营商环境持续优化研究</w:t>
            </w:r>
          </w:p>
        </w:tc>
        <w:tc>
          <w:tcPr>
            <w:tcW w:w="915" w:type="dxa"/>
            <w:tcBorders>
              <w:top w:val="single" w:color="auto" w:sz="6" w:space="0"/>
              <w:left w:val="single" w:color="auto" w:sz="6" w:space="0"/>
              <w:bottom w:val="single" w:color="auto" w:sz="6" w:space="0"/>
              <w:right w:val="single" w:color="auto" w:sz="6" w:space="0"/>
            </w:tcBorders>
            <w:vAlign w:val="center"/>
          </w:tcPr>
          <w:p w14:paraId="65F19702">
            <w:pPr>
              <w:jc w:val="center"/>
              <w:rPr>
                <w:rFonts w:ascii="宋体" w:hAnsi="宋体" w:cs="宋体"/>
                <w:sz w:val="18"/>
                <w:szCs w:val="18"/>
              </w:rPr>
            </w:pPr>
            <w:r>
              <w:rPr>
                <w:rFonts w:hint="eastAsia" w:ascii="宋体" w:hAnsi="宋体" w:cs="宋体"/>
                <w:sz w:val="18"/>
                <w:szCs w:val="18"/>
              </w:rPr>
              <w:t>李兆洋</w:t>
            </w:r>
          </w:p>
        </w:tc>
        <w:tc>
          <w:tcPr>
            <w:tcW w:w="1305" w:type="dxa"/>
            <w:tcBorders>
              <w:top w:val="single" w:color="auto" w:sz="6" w:space="0"/>
              <w:left w:val="single" w:color="auto" w:sz="6" w:space="0"/>
              <w:bottom w:val="single" w:color="auto" w:sz="6" w:space="0"/>
              <w:right w:val="single" w:color="auto" w:sz="6" w:space="0"/>
            </w:tcBorders>
            <w:vAlign w:val="center"/>
          </w:tcPr>
          <w:p w14:paraId="434EC6B3">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278855AE">
            <w:pPr>
              <w:jc w:val="center"/>
              <w:rPr>
                <w:rFonts w:ascii="宋体" w:hAnsi="宋体" w:cs="宋体"/>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735D48FE">
            <w:pPr>
              <w:widowControl/>
              <w:jc w:val="center"/>
              <w:rPr>
                <w:rFonts w:ascii="宋体" w:hAnsi="宋体" w:cs="宋体"/>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56417A6C">
            <w:pPr>
              <w:jc w:val="center"/>
              <w:rPr>
                <w:rFonts w:ascii="宋体" w:hAnsi="宋体" w:cs="宋体"/>
                <w:sz w:val="18"/>
                <w:szCs w:val="18"/>
              </w:rPr>
            </w:pPr>
            <w:r>
              <w:rPr>
                <w:rFonts w:hint="eastAsia" w:ascii="宋体" w:hAnsi="宋体" w:cs="宋体"/>
                <w:sz w:val="18"/>
                <w:szCs w:val="18"/>
              </w:rPr>
              <w:t>刘上,文诚,张发栋</w:t>
            </w:r>
          </w:p>
        </w:tc>
        <w:tc>
          <w:tcPr>
            <w:tcW w:w="2040" w:type="dxa"/>
            <w:tcBorders>
              <w:top w:val="single" w:color="auto" w:sz="6" w:space="0"/>
              <w:left w:val="single" w:color="auto" w:sz="6" w:space="0"/>
              <w:bottom w:val="single" w:color="auto" w:sz="6" w:space="0"/>
              <w:right w:val="single" w:color="auto" w:sz="6" w:space="0"/>
            </w:tcBorders>
            <w:vAlign w:val="center"/>
          </w:tcPr>
          <w:p w14:paraId="79ED8A1F">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3214B0C">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BFA39E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57ED098">
            <w:pPr>
              <w:jc w:val="center"/>
              <w:rPr>
                <w:rFonts w:ascii="宋体" w:hAnsi="宋体" w:cs="宋体"/>
                <w:sz w:val="18"/>
                <w:szCs w:val="18"/>
              </w:rPr>
            </w:pPr>
            <w:r>
              <w:rPr>
                <w:rFonts w:hint="eastAsia" w:ascii="宋体" w:hAnsi="宋体" w:cs="宋体"/>
                <w:color w:val="000000"/>
                <w:sz w:val="18"/>
                <w:szCs w:val="18"/>
              </w:rPr>
              <w:t>23SKGH208</w:t>
            </w:r>
          </w:p>
        </w:tc>
        <w:tc>
          <w:tcPr>
            <w:tcW w:w="3165" w:type="dxa"/>
            <w:tcBorders>
              <w:top w:val="single" w:color="auto" w:sz="6" w:space="0"/>
              <w:left w:val="single" w:color="auto" w:sz="6" w:space="0"/>
              <w:bottom w:val="single" w:color="auto" w:sz="6" w:space="0"/>
              <w:right w:val="single" w:color="auto" w:sz="6" w:space="0"/>
            </w:tcBorders>
            <w:vAlign w:val="center"/>
          </w:tcPr>
          <w:p w14:paraId="2BBF5B1C">
            <w:pPr>
              <w:jc w:val="center"/>
              <w:rPr>
                <w:rFonts w:ascii="宋体" w:hAnsi="宋体" w:cs="宋体"/>
                <w:sz w:val="18"/>
                <w:szCs w:val="18"/>
              </w:rPr>
            </w:pPr>
            <w:r>
              <w:rPr>
                <w:rFonts w:hint="eastAsia" w:ascii="宋体" w:hAnsi="宋体" w:cs="宋体"/>
                <w:sz w:val="18"/>
                <w:szCs w:val="18"/>
              </w:rPr>
              <w:t>敌对，影响，融合 阿拉伯文明与犹太文明的历史互动</w:t>
            </w:r>
          </w:p>
        </w:tc>
        <w:tc>
          <w:tcPr>
            <w:tcW w:w="915" w:type="dxa"/>
            <w:tcBorders>
              <w:top w:val="single" w:color="auto" w:sz="6" w:space="0"/>
              <w:left w:val="single" w:color="auto" w:sz="6" w:space="0"/>
              <w:bottom w:val="single" w:color="auto" w:sz="6" w:space="0"/>
              <w:right w:val="single" w:color="auto" w:sz="6" w:space="0"/>
            </w:tcBorders>
            <w:vAlign w:val="center"/>
          </w:tcPr>
          <w:p w14:paraId="17F2D74F">
            <w:pPr>
              <w:jc w:val="center"/>
              <w:rPr>
                <w:rFonts w:ascii="宋体" w:hAnsi="宋体" w:cs="宋体"/>
                <w:sz w:val="18"/>
                <w:szCs w:val="18"/>
              </w:rPr>
            </w:pPr>
            <w:r>
              <w:rPr>
                <w:rFonts w:hint="eastAsia" w:ascii="宋体" w:hAnsi="宋体" w:cs="宋体"/>
                <w:sz w:val="18"/>
                <w:szCs w:val="18"/>
              </w:rPr>
              <w:t>潘雷</w:t>
            </w:r>
          </w:p>
        </w:tc>
        <w:tc>
          <w:tcPr>
            <w:tcW w:w="1305" w:type="dxa"/>
            <w:tcBorders>
              <w:top w:val="single" w:color="auto" w:sz="6" w:space="0"/>
              <w:left w:val="single" w:color="auto" w:sz="6" w:space="0"/>
              <w:bottom w:val="single" w:color="auto" w:sz="6" w:space="0"/>
              <w:right w:val="single" w:color="auto" w:sz="6" w:space="0"/>
            </w:tcBorders>
            <w:vAlign w:val="center"/>
          </w:tcPr>
          <w:p w14:paraId="239F6F2C">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36DDB461">
            <w:pPr>
              <w:jc w:val="center"/>
              <w:rPr>
                <w:rFonts w:ascii="宋体" w:hAnsi="宋体" w:cs="宋体"/>
                <w:sz w:val="18"/>
                <w:szCs w:val="18"/>
              </w:rPr>
            </w:pPr>
            <w:r>
              <w:rPr>
                <w:rFonts w:hint="eastAsia" w:ascii="宋体" w:hAnsi="宋体" w:cs="宋体"/>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1B0418EC">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5041B677">
            <w:pPr>
              <w:jc w:val="center"/>
              <w:rPr>
                <w:rFonts w:ascii="宋体" w:hAnsi="宋体" w:cs="宋体"/>
                <w:sz w:val="18"/>
                <w:szCs w:val="18"/>
              </w:rPr>
            </w:pPr>
            <w:r>
              <w:rPr>
                <w:rFonts w:hint="eastAsia" w:ascii="宋体" w:hAnsi="宋体" w:cs="宋体"/>
                <w:sz w:val="18"/>
                <w:szCs w:val="18"/>
              </w:rPr>
              <w:t>陈广猛,隆娅玲,闵敏,郭洋,施歆文</w:t>
            </w:r>
          </w:p>
        </w:tc>
        <w:tc>
          <w:tcPr>
            <w:tcW w:w="2040" w:type="dxa"/>
            <w:tcBorders>
              <w:top w:val="single" w:color="auto" w:sz="6" w:space="0"/>
              <w:left w:val="single" w:color="auto" w:sz="6" w:space="0"/>
              <w:bottom w:val="single" w:color="auto" w:sz="6" w:space="0"/>
              <w:right w:val="single" w:color="auto" w:sz="6" w:space="0"/>
            </w:tcBorders>
            <w:vAlign w:val="center"/>
          </w:tcPr>
          <w:p w14:paraId="5BD9F878">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73ED3FA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F65AA3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44A8FB41">
            <w:pPr>
              <w:jc w:val="center"/>
              <w:rPr>
                <w:rFonts w:ascii="宋体" w:hAnsi="宋体" w:cs="宋体"/>
                <w:sz w:val="18"/>
                <w:szCs w:val="18"/>
              </w:rPr>
            </w:pPr>
            <w:r>
              <w:rPr>
                <w:rFonts w:hint="eastAsia" w:ascii="宋体" w:hAnsi="宋体" w:cs="宋体"/>
                <w:color w:val="000000"/>
                <w:sz w:val="18"/>
                <w:szCs w:val="18"/>
              </w:rPr>
              <w:t>23SKGH209</w:t>
            </w:r>
          </w:p>
        </w:tc>
        <w:tc>
          <w:tcPr>
            <w:tcW w:w="3165" w:type="dxa"/>
            <w:tcBorders>
              <w:top w:val="single" w:color="auto" w:sz="6" w:space="0"/>
              <w:left w:val="single" w:color="auto" w:sz="6" w:space="0"/>
              <w:bottom w:val="single" w:color="auto" w:sz="6" w:space="0"/>
              <w:right w:val="single" w:color="auto" w:sz="6" w:space="0"/>
            </w:tcBorders>
            <w:vAlign w:val="center"/>
          </w:tcPr>
          <w:p w14:paraId="1E3F8E5F">
            <w:pPr>
              <w:jc w:val="center"/>
              <w:rPr>
                <w:rFonts w:ascii="宋体" w:hAnsi="宋体" w:cs="宋体"/>
                <w:sz w:val="18"/>
                <w:szCs w:val="18"/>
              </w:rPr>
            </w:pPr>
            <w:r>
              <w:rPr>
                <w:rFonts w:hint="eastAsia" w:ascii="宋体" w:hAnsi="宋体" w:cs="宋体"/>
                <w:sz w:val="18"/>
                <w:szCs w:val="18"/>
              </w:rPr>
              <w:t>数字经济赋能重庆装备制造业转型升级路径研究</w:t>
            </w:r>
          </w:p>
        </w:tc>
        <w:tc>
          <w:tcPr>
            <w:tcW w:w="915" w:type="dxa"/>
            <w:tcBorders>
              <w:top w:val="single" w:color="auto" w:sz="6" w:space="0"/>
              <w:left w:val="single" w:color="auto" w:sz="6" w:space="0"/>
              <w:bottom w:val="single" w:color="auto" w:sz="6" w:space="0"/>
              <w:right w:val="single" w:color="auto" w:sz="6" w:space="0"/>
            </w:tcBorders>
            <w:vAlign w:val="center"/>
          </w:tcPr>
          <w:p w14:paraId="2D1D81D6">
            <w:pPr>
              <w:jc w:val="center"/>
              <w:rPr>
                <w:rFonts w:ascii="宋体" w:hAnsi="宋体" w:cs="宋体"/>
                <w:sz w:val="18"/>
                <w:szCs w:val="18"/>
              </w:rPr>
            </w:pPr>
            <w:r>
              <w:rPr>
                <w:rFonts w:hint="eastAsia" w:ascii="宋体" w:hAnsi="宋体" w:cs="宋体"/>
                <w:sz w:val="18"/>
                <w:szCs w:val="18"/>
              </w:rPr>
              <w:t>陈银忠</w:t>
            </w:r>
          </w:p>
        </w:tc>
        <w:tc>
          <w:tcPr>
            <w:tcW w:w="1305" w:type="dxa"/>
            <w:tcBorders>
              <w:top w:val="single" w:color="auto" w:sz="6" w:space="0"/>
              <w:left w:val="single" w:color="auto" w:sz="6" w:space="0"/>
              <w:bottom w:val="single" w:color="auto" w:sz="6" w:space="0"/>
              <w:right w:val="single" w:color="auto" w:sz="6" w:space="0"/>
            </w:tcBorders>
            <w:vAlign w:val="center"/>
          </w:tcPr>
          <w:p w14:paraId="4F988DF1">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0562B095">
            <w:pPr>
              <w:jc w:val="center"/>
              <w:rPr>
                <w:rFonts w:ascii="宋体" w:hAnsi="宋体" w:cs="宋体"/>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61EFF41C">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582954AE">
            <w:pPr>
              <w:jc w:val="center"/>
              <w:rPr>
                <w:rFonts w:ascii="宋体" w:hAnsi="宋体" w:cs="宋体"/>
                <w:sz w:val="18"/>
                <w:szCs w:val="18"/>
              </w:rPr>
            </w:pPr>
            <w:r>
              <w:rPr>
                <w:rFonts w:hint="eastAsia" w:ascii="宋体" w:hAnsi="宋体" w:cs="宋体"/>
                <w:sz w:val="18"/>
                <w:szCs w:val="18"/>
              </w:rPr>
              <w:t>赵素萍,李海燕,马健军,张云</w:t>
            </w:r>
          </w:p>
        </w:tc>
        <w:tc>
          <w:tcPr>
            <w:tcW w:w="2040" w:type="dxa"/>
            <w:tcBorders>
              <w:top w:val="single" w:color="auto" w:sz="6" w:space="0"/>
              <w:left w:val="single" w:color="auto" w:sz="6" w:space="0"/>
              <w:bottom w:val="single" w:color="auto" w:sz="6" w:space="0"/>
              <w:right w:val="single" w:color="auto" w:sz="6" w:space="0"/>
            </w:tcBorders>
            <w:vAlign w:val="center"/>
          </w:tcPr>
          <w:p w14:paraId="0C2CC877">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0FED935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E0A0004">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1C790A3A">
            <w:pPr>
              <w:jc w:val="center"/>
              <w:rPr>
                <w:rFonts w:ascii="宋体" w:hAnsi="宋体" w:cs="宋体"/>
                <w:sz w:val="18"/>
                <w:szCs w:val="18"/>
              </w:rPr>
            </w:pPr>
            <w:r>
              <w:rPr>
                <w:rFonts w:hint="eastAsia" w:ascii="宋体" w:hAnsi="宋体" w:cs="宋体"/>
                <w:color w:val="000000"/>
                <w:sz w:val="18"/>
                <w:szCs w:val="18"/>
              </w:rPr>
              <w:t>23SKGH210</w:t>
            </w:r>
          </w:p>
        </w:tc>
        <w:tc>
          <w:tcPr>
            <w:tcW w:w="3165" w:type="dxa"/>
            <w:tcBorders>
              <w:top w:val="single" w:color="auto" w:sz="6" w:space="0"/>
              <w:left w:val="single" w:color="auto" w:sz="6" w:space="0"/>
              <w:bottom w:val="single" w:color="auto" w:sz="6" w:space="0"/>
              <w:right w:val="single" w:color="auto" w:sz="6" w:space="0"/>
            </w:tcBorders>
            <w:vAlign w:val="center"/>
          </w:tcPr>
          <w:p w14:paraId="55680E44">
            <w:pPr>
              <w:jc w:val="center"/>
              <w:rPr>
                <w:rFonts w:ascii="宋体" w:hAnsi="宋体" w:cs="宋体"/>
                <w:sz w:val="18"/>
                <w:szCs w:val="18"/>
              </w:rPr>
            </w:pPr>
            <w:r>
              <w:rPr>
                <w:rFonts w:hint="eastAsia" w:ascii="宋体" w:hAnsi="宋体" w:cs="宋体"/>
                <w:sz w:val="18"/>
                <w:szCs w:val="18"/>
              </w:rPr>
              <w:t>数字经济对成渝地区制造业高质量发展影响研究</w:t>
            </w:r>
          </w:p>
        </w:tc>
        <w:tc>
          <w:tcPr>
            <w:tcW w:w="915" w:type="dxa"/>
            <w:tcBorders>
              <w:top w:val="single" w:color="auto" w:sz="6" w:space="0"/>
              <w:left w:val="single" w:color="auto" w:sz="6" w:space="0"/>
              <w:bottom w:val="single" w:color="auto" w:sz="6" w:space="0"/>
              <w:right w:val="single" w:color="auto" w:sz="6" w:space="0"/>
            </w:tcBorders>
            <w:vAlign w:val="center"/>
          </w:tcPr>
          <w:p w14:paraId="38E6B9FD">
            <w:pPr>
              <w:jc w:val="center"/>
              <w:rPr>
                <w:rFonts w:ascii="宋体" w:hAnsi="宋体" w:cs="宋体"/>
                <w:sz w:val="18"/>
                <w:szCs w:val="18"/>
              </w:rPr>
            </w:pPr>
            <w:r>
              <w:rPr>
                <w:rFonts w:hint="eastAsia" w:ascii="宋体" w:hAnsi="宋体" w:cs="宋体"/>
                <w:sz w:val="18"/>
                <w:szCs w:val="18"/>
              </w:rPr>
              <w:t>董竞飞</w:t>
            </w:r>
          </w:p>
        </w:tc>
        <w:tc>
          <w:tcPr>
            <w:tcW w:w="1305" w:type="dxa"/>
            <w:tcBorders>
              <w:top w:val="single" w:color="auto" w:sz="6" w:space="0"/>
              <w:left w:val="single" w:color="auto" w:sz="6" w:space="0"/>
              <w:bottom w:val="single" w:color="auto" w:sz="6" w:space="0"/>
              <w:right w:val="single" w:color="auto" w:sz="6" w:space="0"/>
            </w:tcBorders>
            <w:vAlign w:val="center"/>
          </w:tcPr>
          <w:p w14:paraId="3AC72159">
            <w:pPr>
              <w:jc w:val="center"/>
              <w:rPr>
                <w:rFonts w:ascii="宋体" w:hAnsi="宋体" w:cs="宋体"/>
                <w:sz w:val="18"/>
                <w:szCs w:val="18"/>
              </w:rPr>
            </w:pPr>
            <w:r>
              <w:rPr>
                <w:rFonts w:hint="eastAsia" w:ascii="宋体" w:hAnsi="宋体" w:cs="宋体"/>
                <w:color w:val="000000"/>
                <w:kern w:val="0"/>
                <w:sz w:val="18"/>
                <w:szCs w:val="18"/>
              </w:rPr>
              <w:t>规划一般项目</w:t>
            </w:r>
          </w:p>
        </w:tc>
        <w:tc>
          <w:tcPr>
            <w:tcW w:w="1005" w:type="dxa"/>
            <w:tcBorders>
              <w:top w:val="single" w:color="auto" w:sz="6" w:space="0"/>
              <w:left w:val="single" w:color="auto" w:sz="6" w:space="0"/>
              <w:bottom w:val="single" w:color="auto" w:sz="6" w:space="0"/>
              <w:right w:val="single" w:color="auto" w:sz="6" w:space="0"/>
            </w:tcBorders>
            <w:vAlign w:val="center"/>
          </w:tcPr>
          <w:p w14:paraId="4E469168">
            <w:pPr>
              <w:jc w:val="center"/>
              <w:rPr>
                <w:rFonts w:ascii="宋体" w:hAnsi="宋体" w:cs="宋体"/>
                <w:sz w:val="18"/>
                <w:szCs w:val="18"/>
              </w:rPr>
            </w:pPr>
            <w:r>
              <w:rPr>
                <w:rFonts w:hint="eastAsia" w:ascii="宋体" w:hAnsi="宋体" w:cs="宋体"/>
                <w:sz w:val="18"/>
                <w:szCs w:val="18"/>
              </w:rPr>
              <w:t>经济学</w:t>
            </w:r>
          </w:p>
        </w:tc>
        <w:tc>
          <w:tcPr>
            <w:tcW w:w="825" w:type="dxa"/>
            <w:tcBorders>
              <w:top w:val="single" w:color="auto" w:sz="6" w:space="0"/>
              <w:left w:val="single" w:color="auto" w:sz="6" w:space="0"/>
              <w:bottom w:val="single" w:color="auto" w:sz="6" w:space="0"/>
              <w:right w:val="single" w:color="auto" w:sz="6" w:space="0"/>
            </w:tcBorders>
            <w:vAlign w:val="center"/>
          </w:tcPr>
          <w:p w14:paraId="7C106C17">
            <w:pPr>
              <w:widowControl/>
              <w:jc w:val="center"/>
              <w:rPr>
                <w:rFonts w:ascii="宋体" w:hAnsi="宋体" w:cs="宋体"/>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6D3A1D03">
            <w:pPr>
              <w:jc w:val="center"/>
              <w:rPr>
                <w:rFonts w:ascii="宋体" w:hAnsi="宋体" w:cs="宋体"/>
                <w:sz w:val="18"/>
                <w:szCs w:val="18"/>
              </w:rPr>
            </w:pPr>
            <w:r>
              <w:rPr>
                <w:rFonts w:hint="eastAsia" w:ascii="宋体" w:hAnsi="宋体" w:cs="宋体"/>
                <w:sz w:val="18"/>
                <w:szCs w:val="18"/>
              </w:rPr>
              <w:t>邹小勤,哈冰,翟浩淼,陶红军</w:t>
            </w:r>
          </w:p>
        </w:tc>
        <w:tc>
          <w:tcPr>
            <w:tcW w:w="2040" w:type="dxa"/>
            <w:tcBorders>
              <w:top w:val="single" w:color="auto" w:sz="6" w:space="0"/>
              <w:left w:val="single" w:color="auto" w:sz="6" w:space="0"/>
              <w:bottom w:val="single" w:color="auto" w:sz="6" w:space="0"/>
              <w:right w:val="single" w:color="auto" w:sz="6" w:space="0"/>
            </w:tcBorders>
            <w:vAlign w:val="center"/>
          </w:tcPr>
          <w:p w14:paraId="1DF91B2D">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A9690B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72293E7">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BC93B0F">
            <w:pPr>
              <w:jc w:val="center"/>
              <w:rPr>
                <w:rFonts w:ascii="宋体" w:hAnsi="宋体" w:cs="宋体"/>
                <w:sz w:val="18"/>
                <w:szCs w:val="18"/>
              </w:rPr>
            </w:pPr>
            <w:r>
              <w:rPr>
                <w:rFonts w:hint="eastAsia" w:ascii="宋体" w:hAnsi="宋体" w:cs="宋体"/>
                <w:sz w:val="18"/>
                <w:szCs w:val="18"/>
              </w:rPr>
              <w:t>23SKGH213</w:t>
            </w:r>
          </w:p>
        </w:tc>
        <w:tc>
          <w:tcPr>
            <w:tcW w:w="3165" w:type="dxa"/>
            <w:tcBorders>
              <w:top w:val="single" w:color="auto" w:sz="6" w:space="0"/>
              <w:left w:val="single" w:color="auto" w:sz="6" w:space="0"/>
              <w:bottom w:val="single" w:color="auto" w:sz="6" w:space="0"/>
              <w:right w:val="single" w:color="auto" w:sz="6" w:space="0"/>
            </w:tcBorders>
            <w:vAlign w:val="center"/>
          </w:tcPr>
          <w:p w14:paraId="6EEC5708">
            <w:pPr>
              <w:jc w:val="center"/>
              <w:rPr>
                <w:rFonts w:ascii="宋体" w:hAnsi="宋体" w:cs="宋体"/>
                <w:sz w:val="18"/>
                <w:szCs w:val="18"/>
              </w:rPr>
            </w:pPr>
            <w:r>
              <w:rPr>
                <w:rFonts w:hint="eastAsia" w:ascii="宋体" w:hAnsi="宋体" w:cs="宋体"/>
                <w:sz w:val="18"/>
                <w:szCs w:val="18"/>
              </w:rPr>
              <w:t>丹尼尔·哈尔姆斯创作的跨学科研究</w:t>
            </w:r>
          </w:p>
        </w:tc>
        <w:tc>
          <w:tcPr>
            <w:tcW w:w="915" w:type="dxa"/>
            <w:tcBorders>
              <w:top w:val="single" w:color="auto" w:sz="6" w:space="0"/>
              <w:left w:val="single" w:color="auto" w:sz="6" w:space="0"/>
              <w:bottom w:val="single" w:color="auto" w:sz="6" w:space="0"/>
              <w:right w:val="single" w:color="auto" w:sz="6" w:space="0"/>
            </w:tcBorders>
            <w:vAlign w:val="center"/>
          </w:tcPr>
          <w:p w14:paraId="0260851E">
            <w:pPr>
              <w:jc w:val="center"/>
              <w:rPr>
                <w:rFonts w:ascii="宋体" w:hAnsi="宋体" w:cs="宋体"/>
                <w:sz w:val="18"/>
                <w:szCs w:val="18"/>
              </w:rPr>
            </w:pPr>
            <w:r>
              <w:rPr>
                <w:rFonts w:hint="eastAsia" w:ascii="宋体" w:hAnsi="宋体" w:cs="宋体"/>
                <w:sz w:val="18"/>
                <w:szCs w:val="18"/>
              </w:rPr>
              <w:t>沈扬</w:t>
            </w:r>
          </w:p>
        </w:tc>
        <w:tc>
          <w:tcPr>
            <w:tcW w:w="1305" w:type="dxa"/>
            <w:tcBorders>
              <w:top w:val="single" w:color="auto" w:sz="6" w:space="0"/>
              <w:left w:val="single" w:color="auto" w:sz="6" w:space="0"/>
              <w:bottom w:val="single" w:color="auto" w:sz="6" w:space="0"/>
              <w:right w:val="single" w:color="auto" w:sz="6" w:space="0"/>
            </w:tcBorders>
            <w:vAlign w:val="center"/>
          </w:tcPr>
          <w:p w14:paraId="7B49D7EA">
            <w:pPr>
              <w:jc w:val="center"/>
              <w:rPr>
                <w:rFonts w:ascii="宋体" w:hAnsi="宋体" w:cs="宋体"/>
                <w:sz w:val="18"/>
                <w:szCs w:val="18"/>
              </w:rPr>
            </w:pPr>
            <w:r>
              <w:rPr>
                <w:rFonts w:hint="eastAsia" w:ascii="宋体" w:hAnsi="宋体" w:cs="宋体"/>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4BBED3A9">
            <w:pPr>
              <w:jc w:val="center"/>
              <w:rPr>
                <w:rFonts w:ascii="宋体" w:hAnsi="宋体" w:cs="宋体"/>
                <w:sz w:val="18"/>
                <w:szCs w:val="18"/>
              </w:rPr>
            </w:pPr>
            <w:r>
              <w:rPr>
                <w:rFonts w:hint="eastAsia" w:ascii="宋体" w:hAnsi="宋体" w:cs="宋体"/>
                <w:sz w:val="18"/>
                <w:szCs w:val="18"/>
              </w:rPr>
              <w:t>外国文学</w:t>
            </w:r>
          </w:p>
        </w:tc>
        <w:tc>
          <w:tcPr>
            <w:tcW w:w="825" w:type="dxa"/>
            <w:tcBorders>
              <w:top w:val="single" w:color="auto" w:sz="6" w:space="0"/>
              <w:left w:val="single" w:color="auto" w:sz="6" w:space="0"/>
              <w:bottom w:val="single" w:color="auto" w:sz="6" w:space="0"/>
              <w:right w:val="single" w:color="auto" w:sz="6" w:space="0"/>
            </w:tcBorders>
            <w:vAlign w:val="center"/>
          </w:tcPr>
          <w:p w14:paraId="46C2B65E">
            <w:pPr>
              <w:jc w:val="center"/>
              <w:rPr>
                <w:rFonts w:ascii="宋体" w:hAnsi="宋体" w:cs="宋体"/>
                <w:sz w:val="18"/>
                <w:szCs w:val="18"/>
              </w:rPr>
            </w:pPr>
            <w:r>
              <w:rPr>
                <w:rFonts w:hint="eastAsia" w:ascii="宋体" w:hAnsi="宋体" w:cs="宋体"/>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3C0C885">
            <w:pPr>
              <w:jc w:val="center"/>
              <w:rPr>
                <w:rFonts w:ascii="宋体" w:hAnsi="宋体" w:cs="宋体"/>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66359809">
            <w:pPr>
              <w:widowControl/>
              <w:jc w:val="center"/>
              <w:rPr>
                <w:rFonts w:ascii="宋体" w:hAnsi="宋体" w:cs="宋体"/>
                <w:sz w:val="18"/>
                <w:szCs w:val="18"/>
              </w:rPr>
            </w:pPr>
            <w:r>
              <w:rPr>
                <w:rFonts w:hint="eastAsia" w:ascii="宋体" w:hAnsi="宋体" w:cs="宋体"/>
                <w:kern w:val="0"/>
                <w:sz w:val="18"/>
                <w:szCs w:val="18"/>
              </w:rPr>
              <w:t>2023.04.13-2025.06.30</w:t>
            </w:r>
          </w:p>
        </w:tc>
      </w:tr>
      <w:tr w14:paraId="4FE88D39">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E956BF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D791F6D">
            <w:pPr>
              <w:jc w:val="center"/>
              <w:rPr>
                <w:rFonts w:ascii="宋体" w:hAnsi="宋体" w:cs="宋体"/>
                <w:sz w:val="18"/>
                <w:szCs w:val="18"/>
              </w:rPr>
            </w:pPr>
            <w:r>
              <w:rPr>
                <w:rFonts w:hint="eastAsia" w:ascii="宋体" w:hAnsi="宋体" w:cs="宋体"/>
                <w:color w:val="000000"/>
                <w:sz w:val="18"/>
                <w:szCs w:val="18"/>
              </w:rPr>
              <w:t>23SKGH214</w:t>
            </w:r>
          </w:p>
        </w:tc>
        <w:tc>
          <w:tcPr>
            <w:tcW w:w="3165" w:type="dxa"/>
            <w:tcBorders>
              <w:top w:val="single" w:color="auto" w:sz="6" w:space="0"/>
              <w:left w:val="single" w:color="auto" w:sz="6" w:space="0"/>
              <w:bottom w:val="single" w:color="auto" w:sz="6" w:space="0"/>
              <w:right w:val="single" w:color="auto" w:sz="6" w:space="0"/>
            </w:tcBorders>
            <w:vAlign w:val="center"/>
          </w:tcPr>
          <w:p w14:paraId="77EA2291">
            <w:pPr>
              <w:jc w:val="center"/>
              <w:rPr>
                <w:rFonts w:ascii="宋体" w:hAnsi="宋体" w:cs="宋体"/>
                <w:sz w:val="18"/>
                <w:szCs w:val="18"/>
              </w:rPr>
            </w:pPr>
            <w:r>
              <w:rPr>
                <w:rFonts w:hint="eastAsia" w:ascii="宋体" w:hAnsi="宋体" w:cs="宋体"/>
                <w:sz w:val="18"/>
                <w:szCs w:val="18"/>
              </w:rPr>
              <w:t>“双碳”目标下重庆市绿色债券市场发展推动企业绿色创新的效应与机制研究</w:t>
            </w:r>
          </w:p>
        </w:tc>
        <w:tc>
          <w:tcPr>
            <w:tcW w:w="915" w:type="dxa"/>
            <w:tcBorders>
              <w:top w:val="single" w:color="auto" w:sz="6" w:space="0"/>
              <w:left w:val="single" w:color="auto" w:sz="6" w:space="0"/>
              <w:bottom w:val="single" w:color="auto" w:sz="6" w:space="0"/>
              <w:right w:val="single" w:color="auto" w:sz="6" w:space="0"/>
            </w:tcBorders>
            <w:vAlign w:val="center"/>
          </w:tcPr>
          <w:p w14:paraId="461D153A">
            <w:pPr>
              <w:jc w:val="center"/>
              <w:rPr>
                <w:rFonts w:ascii="宋体" w:hAnsi="宋体" w:cs="宋体"/>
                <w:sz w:val="18"/>
                <w:szCs w:val="18"/>
              </w:rPr>
            </w:pPr>
            <w:r>
              <w:rPr>
                <w:rFonts w:hint="eastAsia" w:ascii="宋体" w:hAnsi="宋体" w:cs="宋体"/>
                <w:sz w:val="18"/>
                <w:szCs w:val="18"/>
              </w:rPr>
              <w:t>吴霞</w:t>
            </w:r>
          </w:p>
        </w:tc>
        <w:tc>
          <w:tcPr>
            <w:tcW w:w="1305" w:type="dxa"/>
            <w:tcBorders>
              <w:top w:val="single" w:color="auto" w:sz="6" w:space="0"/>
              <w:left w:val="single" w:color="auto" w:sz="6" w:space="0"/>
              <w:bottom w:val="single" w:color="auto" w:sz="6" w:space="0"/>
              <w:right w:val="single" w:color="auto" w:sz="6" w:space="0"/>
            </w:tcBorders>
            <w:vAlign w:val="center"/>
          </w:tcPr>
          <w:p w14:paraId="74C9D633">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43F56A9B">
            <w:pPr>
              <w:jc w:val="center"/>
              <w:rPr>
                <w:rFonts w:ascii="宋体" w:hAnsi="宋体" w:cs="宋体"/>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57C1B90A">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D71BAC0">
            <w:pPr>
              <w:jc w:val="center"/>
              <w:rPr>
                <w:rFonts w:ascii="宋体" w:hAnsi="宋体" w:cs="宋体"/>
                <w:sz w:val="18"/>
                <w:szCs w:val="18"/>
              </w:rPr>
            </w:pPr>
            <w:r>
              <w:rPr>
                <w:rFonts w:hint="eastAsia" w:ascii="宋体" w:hAnsi="宋体" w:cs="宋体"/>
                <w:sz w:val="18"/>
                <w:szCs w:val="18"/>
              </w:rPr>
              <w:t>连军,包燕萍,郭磊,吕乐</w:t>
            </w:r>
          </w:p>
        </w:tc>
        <w:tc>
          <w:tcPr>
            <w:tcW w:w="2040" w:type="dxa"/>
            <w:tcBorders>
              <w:top w:val="single" w:color="auto" w:sz="6" w:space="0"/>
              <w:left w:val="single" w:color="auto" w:sz="6" w:space="0"/>
              <w:bottom w:val="single" w:color="auto" w:sz="6" w:space="0"/>
              <w:right w:val="single" w:color="auto" w:sz="6" w:space="0"/>
            </w:tcBorders>
            <w:vAlign w:val="center"/>
          </w:tcPr>
          <w:p w14:paraId="3D760EAB">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05A8E49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BEAA9A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6F3AF162">
            <w:pPr>
              <w:jc w:val="center"/>
              <w:rPr>
                <w:rFonts w:ascii="宋体" w:hAnsi="宋体" w:cs="宋体"/>
                <w:sz w:val="18"/>
                <w:szCs w:val="18"/>
              </w:rPr>
            </w:pPr>
            <w:r>
              <w:rPr>
                <w:rFonts w:hint="eastAsia" w:ascii="宋体" w:hAnsi="宋体" w:cs="宋体"/>
                <w:color w:val="000000"/>
                <w:sz w:val="18"/>
                <w:szCs w:val="18"/>
              </w:rPr>
              <w:t>23SKGH216</w:t>
            </w:r>
          </w:p>
        </w:tc>
        <w:tc>
          <w:tcPr>
            <w:tcW w:w="3165" w:type="dxa"/>
            <w:tcBorders>
              <w:top w:val="single" w:color="auto" w:sz="6" w:space="0"/>
              <w:left w:val="single" w:color="auto" w:sz="6" w:space="0"/>
              <w:bottom w:val="single" w:color="auto" w:sz="6" w:space="0"/>
              <w:right w:val="single" w:color="auto" w:sz="6" w:space="0"/>
            </w:tcBorders>
            <w:vAlign w:val="center"/>
          </w:tcPr>
          <w:p w14:paraId="70844AA3">
            <w:pPr>
              <w:jc w:val="center"/>
              <w:rPr>
                <w:rFonts w:ascii="宋体" w:hAnsi="宋体" w:cs="宋体"/>
                <w:sz w:val="18"/>
                <w:szCs w:val="18"/>
              </w:rPr>
            </w:pPr>
            <w:r>
              <w:rPr>
                <w:rFonts w:hint="eastAsia" w:ascii="宋体" w:hAnsi="宋体" w:cs="宋体"/>
                <w:sz w:val="18"/>
                <w:szCs w:val="18"/>
              </w:rPr>
              <w:t>积极心理学视角下大学生在线学业情绪发展研究</w:t>
            </w:r>
          </w:p>
        </w:tc>
        <w:tc>
          <w:tcPr>
            <w:tcW w:w="915" w:type="dxa"/>
            <w:tcBorders>
              <w:top w:val="single" w:color="auto" w:sz="6" w:space="0"/>
              <w:left w:val="single" w:color="auto" w:sz="6" w:space="0"/>
              <w:bottom w:val="single" w:color="auto" w:sz="6" w:space="0"/>
              <w:right w:val="single" w:color="auto" w:sz="6" w:space="0"/>
            </w:tcBorders>
            <w:vAlign w:val="center"/>
          </w:tcPr>
          <w:p w14:paraId="2D1031F1">
            <w:pPr>
              <w:jc w:val="center"/>
              <w:rPr>
                <w:rFonts w:ascii="宋体" w:hAnsi="宋体" w:cs="宋体"/>
                <w:sz w:val="18"/>
                <w:szCs w:val="18"/>
              </w:rPr>
            </w:pPr>
            <w:r>
              <w:rPr>
                <w:rFonts w:hint="eastAsia" w:ascii="宋体" w:hAnsi="宋体" w:cs="宋体"/>
                <w:sz w:val="18"/>
                <w:szCs w:val="18"/>
              </w:rPr>
              <w:t>张萌</w:t>
            </w:r>
          </w:p>
        </w:tc>
        <w:tc>
          <w:tcPr>
            <w:tcW w:w="1305" w:type="dxa"/>
            <w:tcBorders>
              <w:top w:val="single" w:color="auto" w:sz="6" w:space="0"/>
              <w:left w:val="single" w:color="auto" w:sz="6" w:space="0"/>
              <w:bottom w:val="single" w:color="auto" w:sz="6" w:space="0"/>
              <w:right w:val="single" w:color="auto" w:sz="6" w:space="0"/>
            </w:tcBorders>
            <w:vAlign w:val="center"/>
          </w:tcPr>
          <w:p w14:paraId="4143CD68">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117D93B1">
            <w:pPr>
              <w:jc w:val="center"/>
              <w:rPr>
                <w:rFonts w:ascii="宋体" w:hAnsi="宋体" w:cs="宋体"/>
                <w:sz w:val="18"/>
                <w:szCs w:val="18"/>
              </w:rPr>
            </w:pPr>
            <w:r>
              <w:rPr>
                <w:rFonts w:hint="eastAsia" w:ascii="宋体" w:hAnsi="宋体" w:cs="宋体"/>
                <w:sz w:val="18"/>
                <w:szCs w:val="18"/>
              </w:rPr>
              <w:t>心理学</w:t>
            </w:r>
          </w:p>
        </w:tc>
        <w:tc>
          <w:tcPr>
            <w:tcW w:w="825" w:type="dxa"/>
            <w:tcBorders>
              <w:top w:val="single" w:color="auto" w:sz="6" w:space="0"/>
              <w:left w:val="single" w:color="auto" w:sz="6" w:space="0"/>
              <w:bottom w:val="single" w:color="auto" w:sz="6" w:space="0"/>
              <w:right w:val="single" w:color="auto" w:sz="6" w:space="0"/>
            </w:tcBorders>
            <w:vAlign w:val="center"/>
          </w:tcPr>
          <w:p w14:paraId="59382DCE">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DD97BD4">
            <w:pPr>
              <w:jc w:val="center"/>
              <w:rPr>
                <w:rFonts w:ascii="宋体" w:hAnsi="宋体" w:cs="宋体"/>
                <w:sz w:val="18"/>
                <w:szCs w:val="18"/>
              </w:rPr>
            </w:pPr>
            <w:r>
              <w:rPr>
                <w:rFonts w:hint="eastAsia" w:ascii="宋体" w:hAnsi="宋体" w:cs="宋体"/>
                <w:sz w:val="18"/>
                <w:szCs w:val="18"/>
              </w:rPr>
              <w:t>何巧玲,戴海敏,陈思同,许幸,杨金龙</w:t>
            </w:r>
          </w:p>
        </w:tc>
        <w:tc>
          <w:tcPr>
            <w:tcW w:w="2040" w:type="dxa"/>
            <w:tcBorders>
              <w:top w:val="single" w:color="auto" w:sz="6" w:space="0"/>
              <w:left w:val="single" w:color="auto" w:sz="6" w:space="0"/>
              <w:bottom w:val="single" w:color="auto" w:sz="6" w:space="0"/>
              <w:right w:val="single" w:color="auto" w:sz="6" w:space="0"/>
            </w:tcBorders>
            <w:vAlign w:val="center"/>
          </w:tcPr>
          <w:p w14:paraId="396A1293">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5974DEE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3FE9D2D">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763DC228">
            <w:pPr>
              <w:jc w:val="center"/>
              <w:rPr>
                <w:rFonts w:ascii="宋体" w:hAnsi="宋体" w:cs="宋体"/>
                <w:sz w:val="18"/>
                <w:szCs w:val="18"/>
              </w:rPr>
            </w:pPr>
            <w:r>
              <w:rPr>
                <w:rFonts w:hint="eastAsia" w:ascii="宋体" w:hAnsi="宋体" w:cs="宋体"/>
                <w:color w:val="000000"/>
                <w:sz w:val="18"/>
                <w:szCs w:val="18"/>
              </w:rPr>
              <w:t>23SKGH217</w:t>
            </w:r>
          </w:p>
        </w:tc>
        <w:tc>
          <w:tcPr>
            <w:tcW w:w="3165" w:type="dxa"/>
            <w:tcBorders>
              <w:top w:val="single" w:color="auto" w:sz="6" w:space="0"/>
              <w:left w:val="single" w:color="auto" w:sz="6" w:space="0"/>
              <w:bottom w:val="single" w:color="auto" w:sz="6" w:space="0"/>
              <w:right w:val="single" w:color="auto" w:sz="6" w:space="0"/>
            </w:tcBorders>
            <w:vAlign w:val="center"/>
          </w:tcPr>
          <w:p w14:paraId="432F98CA">
            <w:pPr>
              <w:jc w:val="center"/>
              <w:rPr>
                <w:rFonts w:ascii="宋体" w:hAnsi="宋体" w:cs="宋体"/>
                <w:sz w:val="18"/>
                <w:szCs w:val="18"/>
              </w:rPr>
            </w:pPr>
            <w:r>
              <w:rPr>
                <w:rFonts w:hint="eastAsia" w:ascii="宋体" w:hAnsi="宋体" w:cs="宋体"/>
                <w:sz w:val="18"/>
                <w:szCs w:val="18"/>
              </w:rPr>
              <w:t>国际海洋秩序重塑背景下中东海洋治理研究</w:t>
            </w:r>
          </w:p>
        </w:tc>
        <w:tc>
          <w:tcPr>
            <w:tcW w:w="915" w:type="dxa"/>
            <w:tcBorders>
              <w:top w:val="single" w:color="auto" w:sz="6" w:space="0"/>
              <w:left w:val="single" w:color="auto" w:sz="6" w:space="0"/>
              <w:bottom w:val="single" w:color="auto" w:sz="6" w:space="0"/>
              <w:right w:val="single" w:color="auto" w:sz="6" w:space="0"/>
            </w:tcBorders>
            <w:vAlign w:val="center"/>
          </w:tcPr>
          <w:p w14:paraId="2252E37A">
            <w:pPr>
              <w:jc w:val="center"/>
              <w:rPr>
                <w:rFonts w:ascii="宋体" w:hAnsi="宋体" w:cs="宋体"/>
                <w:sz w:val="18"/>
                <w:szCs w:val="18"/>
              </w:rPr>
            </w:pPr>
            <w:r>
              <w:rPr>
                <w:rFonts w:hint="eastAsia" w:ascii="宋体" w:hAnsi="宋体" w:cs="宋体"/>
                <w:sz w:val="18"/>
                <w:szCs w:val="18"/>
              </w:rPr>
              <w:t>田冉冉</w:t>
            </w:r>
          </w:p>
        </w:tc>
        <w:tc>
          <w:tcPr>
            <w:tcW w:w="1305" w:type="dxa"/>
            <w:tcBorders>
              <w:top w:val="single" w:color="auto" w:sz="6" w:space="0"/>
              <w:left w:val="single" w:color="auto" w:sz="6" w:space="0"/>
              <w:bottom w:val="single" w:color="auto" w:sz="6" w:space="0"/>
              <w:right w:val="single" w:color="auto" w:sz="6" w:space="0"/>
            </w:tcBorders>
            <w:vAlign w:val="center"/>
          </w:tcPr>
          <w:p w14:paraId="23E51AF7">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7FCC56D1">
            <w:pPr>
              <w:jc w:val="center"/>
              <w:rPr>
                <w:rFonts w:ascii="宋体" w:hAnsi="宋体" w:cs="宋体"/>
                <w:sz w:val="18"/>
                <w:szCs w:val="18"/>
              </w:rPr>
            </w:pPr>
            <w:r>
              <w:rPr>
                <w:rFonts w:hint="eastAsia" w:ascii="宋体" w:hAnsi="宋体" w:cs="宋体"/>
                <w:sz w:val="18"/>
                <w:szCs w:val="18"/>
              </w:rPr>
              <w:t>国际问题研究</w:t>
            </w:r>
          </w:p>
        </w:tc>
        <w:tc>
          <w:tcPr>
            <w:tcW w:w="825" w:type="dxa"/>
            <w:tcBorders>
              <w:top w:val="single" w:color="auto" w:sz="6" w:space="0"/>
              <w:left w:val="single" w:color="auto" w:sz="6" w:space="0"/>
              <w:bottom w:val="single" w:color="auto" w:sz="6" w:space="0"/>
              <w:right w:val="single" w:color="auto" w:sz="6" w:space="0"/>
            </w:tcBorders>
            <w:vAlign w:val="center"/>
          </w:tcPr>
          <w:p w14:paraId="149F689A">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DD951BF">
            <w:pPr>
              <w:jc w:val="center"/>
              <w:rPr>
                <w:rFonts w:ascii="宋体" w:hAnsi="宋体" w:cs="宋体"/>
                <w:sz w:val="18"/>
                <w:szCs w:val="18"/>
              </w:rPr>
            </w:pPr>
            <w:r>
              <w:rPr>
                <w:rFonts w:hint="eastAsia" w:ascii="宋体" w:hAnsi="宋体" w:cs="宋体"/>
                <w:sz w:val="18"/>
                <w:szCs w:val="18"/>
              </w:rPr>
              <w:t>丁隆,张云</w:t>
            </w:r>
          </w:p>
        </w:tc>
        <w:tc>
          <w:tcPr>
            <w:tcW w:w="2040" w:type="dxa"/>
            <w:tcBorders>
              <w:top w:val="single" w:color="auto" w:sz="6" w:space="0"/>
              <w:left w:val="single" w:color="auto" w:sz="6" w:space="0"/>
              <w:bottom w:val="single" w:color="auto" w:sz="6" w:space="0"/>
              <w:right w:val="single" w:color="auto" w:sz="6" w:space="0"/>
            </w:tcBorders>
            <w:vAlign w:val="center"/>
          </w:tcPr>
          <w:p w14:paraId="4CACAFF2">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7386B01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5C8509EE">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2EF86F17">
            <w:pPr>
              <w:jc w:val="center"/>
              <w:rPr>
                <w:rFonts w:ascii="宋体" w:hAnsi="宋体" w:cs="宋体"/>
                <w:sz w:val="18"/>
                <w:szCs w:val="18"/>
              </w:rPr>
            </w:pPr>
            <w:r>
              <w:rPr>
                <w:rFonts w:hint="eastAsia" w:ascii="宋体" w:hAnsi="宋体" w:cs="宋体"/>
                <w:color w:val="000000"/>
                <w:sz w:val="18"/>
                <w:szCs w:val="18"/>
              </w:rPr>
              <w:t>23SKGH218</w:t>
            </w:r>
          </w:p>
        </w:tc>
        <w:tc>
          <w:tcPr>
            <w:tcW w:w="3165" w:type="dxa"/>
            <w:tcBorders>
              <w:top w:val="single" w:color="auto" w:sz="6" w:space="0"/>
              <w:left w:val="single" w:color="auto" w:sz="6" w:space="0"/>
              <w:bottom w:val="single" w:color="auto" w:sz="6" w:space="0"/>
              <w:right w:val="single" w:color="auto" w:sz="6" w:space="0"/>
            </w:tcBorders>
            <w:vAlign w:val="center"/>
          </w:tcPr>
          <w:p w14:paraId="5FB9AF83">
            <w:pPr>
              <w:jc w:val="center"/>
              <w:rPr>
                <w:rFonts w:ascii="宋体" w:hAnsi="宋体" w:cs="宋体"/>
                <w:sz w:val="18"/>
                <w:szCs w:val="18"/>
              </w:rPr>
            </w:pPr>
            <w:r>
              <w:rPr>
                <w:rFonts w:hint="eastAsia" w:ascii="宋体" w:hAnsi="宋体" w:cs="宋体"/>
                <w:sz w:val="18"/>
                <w:szCs w:val="18"/>
              </w:rPr>
              <w:t>RCEP背景下重庆对外贸易高质量发展路径研究</w:t>
            </w:r>
          </w:p>
        </w:tc>
        <w:tc>
          <w:tcPr>
            <w:tcW w:w="915" w:type="dxa"/>
            <w:tcBorders>
              <w:top w:val="single" w:color="auto" w:sz="6" w:space="0"/>
              <w:left w:val="single" w:color="auto" w:sz="6" w:space="0"/>
              <w:bottom w:val="single" w:color="auto" w:sz="6" w:space="0"/>
              <w:right w:val="single" w:color="auto" w:sz="6" w:space="0"/>
            </w:tcBorders>
            <w:vAlign w:val="center"/>
          </w:tcPr>
          <w:p w14:paraId="745A2F36">
            <w:pPr>
              <w:jc w:val="center"/>
              <w:rPr>
                <w:rFonts w:ascii="宋体" w:hAnsi="宋体" w:cs="宋体"/>
                <w:sz w:val="18"/>
                <w:szCs w:val="18"/>
              </w:rPr>
            </w:pPr>
            <w:r>
              <w:rPr>
                <w:rFonts w:hint="eastAsia" w:ascii="宋体" w:hAnsi="宋体" w:cs="宋体"/>
                <w:sz w:val="18"/>
                <w:szCs w:val="18"/>
              </w:rPr>
              <w:t>李春之</w:t>
            </w:r>
          </w:p>
        </w:tc>
        <w:tc>
          <w:tcPr>
            <w:tcW w:w="1305" w:type="dxa"/>
            <w:tcBorders>
              <w:top w:val="single" w:color="auto" w:sz="6" w:space="0"/>
              <w:left w:val="single" w:color="auto" w:sz="6" w:space="0"/>
              <w:bottom w:val="single" w:color="auto" w:sz="6" w:space="0"/>
              <w:right w:val="single" w:color="auto" w:sz="6" w:space="0"/>
            </w:tcBorders>
            <w:vAlign w:val="center"/>
          </w:tcPr>
          <w:p w14:paraId="4F27F922">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398A9F69">
            <w:pPr>
              <w:jc w:val="center"/>
              <w:rPr>
                <w:rFonts w:ascii="宋体" w:hAnsi="宋体" w:cs="宋体"/>
                <w:sz w:val="18"/>
                <w:szCs w:val="18"/>
              </w:rPr>
            </w:pPr>
            <w:r>
              <w:rPr>
                <w:rFonts w:hint="eastAsia" w:ascii="宋体" w:hAnsi="宋体" w:cs="宋体"/>
                <w:sz w:val="18"/>
                <w:szCs w:val="18"/>
              </w:rPr>
              <w:t>经济学</w:t>
            </w:r>
          </w:p>
        </w:tc>
        <w:tc>
          <w:tcPr>
            <w:tcW w:w="825" w:type="dxa"/>
            <w:tcBorders>
              <w:top w:val="single" w:color="auto" w:sz="6" w:space="0"/>
              <w:left w:val="single" w:color="auto" w:sz="6" w:space="0"/>
              <w:bottom w:val="single" w:color="auto" w:sz="6" w:space="0"/>
              <w:right w:val="single" w:color="auto" w:sz="6" w:space="0"/>
            </w:tcBorders>
            <w:vAlign w:val="center"/>
          </w:tcPr>
          <w:p w14:paraId="675FEA09">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3DB0966B">
            <w:pPr>
              <w:jc w:val="center"/>
              <w:rPr>
                <w:rFonts w:ascii="宋体" w:hAnsi="宋体" w:cs="宋体"/>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58B13047">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825BBC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4C47DB4B">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E0020A0">
            <w:pPr>
              <w:jc w:val="center"/>
              <w:rPr>
                <w:rFonts w:ascii="宋体" w:hAnsi="宋体" w:cs="宋体"/>
                <w:sz w:val="18"/>
                <w:szCs w:val="18"/>
              </w:rPr>
            </w:pPr>
            <w:r>
              <w:rPr>
                <w:rFonts w:hint="eastAsia" w:ascii="宋体" w:hAnsi="宋体" w:cs="宋体"/>
                <w:color w:val="000000"/>
                <w:sz w:val="18"/>
                <w:szCs w:val="18"/>
              </w:rPr>
              <w:t>23SKGH219</w:t>
            </w:r>
          </w:p>
        </w:tc>
        <w:tc>
          <w:tcPr>
            <w:tcW w:w="3165" w:type="dxa"/>
            <w:tcBorders>
              <w:top w:val="single" w:color="auto" w:sz="6" w:space="0"/>
              <w:left w:val="single" w:color="auto" w:sz="6" w:space="0"/>
              <w:bottom w:val="single" w:color="auto" w:sz="6" w:space="0"/>
              <w:right w:val="single" w:color="auto" w:sz="6" w:space="0"/>
            </w:tcBorders>
            <w:vAlign w:val="center"/>
          </w:tcPr>
          <w:p w14:paraId="4DFDC39B">
            <w:pPr>
              <w:jc w:val="center"/>
              <w:rPr>
                <w:rFonts w:ascii="宋体" w:hAnsi="宋体" w:cs="宋体"/>
                <w:sz w:val="18"/>
                <w:szCs w:val="18"/>
              </w:rPr>
            </w:pPr>
            <w:r>
              <w:rPr>
                <w:rFonts w:hint="eastAsia" w:ascii="宋体" w:hAnsi="宋体" w:cs="宋体"/>
                <w:sz w:val="18"/>
                <w:szCs w:val="18"/>
              </w:rPr>
              <w:t>数字经济赋能西南地区乡村产业振兴的机制与路径研究</w:t>
            </w:r>
          </w:p>
        </w:tc>
        <w:tc>
          <w:tcPr>
            <w:tcW w:w="915" w:type="dxa"/>
            <w:tcBorders>
              <w:top w:val="single" w:color="auto" w:sz="6" w:space="0"/>
              <w:left w:val="single" w:color="auto" w:sz="6" w:space="0"/>
              <w:bottom w:val="single" w:color="auto" w:sz="6" w:space="0"/>
              <w:right w:val="single" w:color="auto" w:sz="6" w:space="0"/>
            </w:tcBorders>
            <w:vAlign w:val="center"/>
          </w:tcPr>
          <w:p w14:paraId="44CE05BE">
            <w:pPr>
              <w:jc w:val="center"/>
              <w:rPr>
                <w:rFonts w:ascii="宋体" w:hAnsi="宋体" w:cs="宋体"/>
                <w:sz w:val="18"/>
                <w:szCs w:val="18"/>
              </w:rPr>
            </w:pPr>
            <w:r>
              <w:rPr>
                <w:rFonts w:hint="eastAsia" w:ascii="宋体" w:hAnsi="宋体" w:cs="宋体"/>
                <w:sz w:val="18"/>
                <w:szCs w:val="18"/>
              </w:rPr>
              <w:t>翟浩淼</w:t>
            </w:r>
          </w:p>
        </w:tc>
        <w:tc>
          <w:tcPr>
            <w:tcW w:w="1305" w:type="dxa"/>
            <w:tcBorders>
              <w:top w:val="single" w:color="auto" w:sz="6" w:space="0"/>
              <w:left w:val="single" w:color="auto" w:sz="6" w:space="0"/>
              <w:bottom w:val="single" w:color="auto" w:sz="6" w:space="0"/>
              <w:right w:val="single" w:color="auto" w:sz="6" w:space="0"/>
            </w:tcBorders>
            <w:vAlign w:val="center"/>
          </w:tcPr>
          <w:p w14:paraId="24499FD8">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694A7AF2">
            <w:pPr>
              <w:jc w:val="center"/>
              <w:rPr>
                <w:rFonts w:ascii="宋体" w:hAnsi="宋体" w:cs="宋体"/>
                <w:sz w:val="18"/>
                <w:szCs w:val="18"/>
              </w:rPr>
            </w:pPr>
            <w:r>
              <w:rPr>
                <w:rFonts w:hint="eastAsia" w:ascii="宋体" w:hAnsi="宋体" w:cs="宋体"/>
                <w:sz w:val="18"/>
                <w:szCs w:val="18"/>
              </w:rPr>
              <w:t>管理学</w:t>
            </w:r>
          </w:p>
        </w:tc>
        <w:tc>
          <w:tcPr>
            <w:tcW w:w="825" w:type="dxa"/>
            <w:tcBorders>
              <w:top w:val="single" w:color="auto" w:sz="6" w:space="0"/>
              <w:left w:val="single" w:color="auto" w:sz="6" w:space="0"/>
              <w:bottom w:val="single" w:color="auto" w:sz="6" w:space="0"/>
              <w:right w:val="single" w:color="auto" w:sz="6" w:space="0"/>
            </w:tcBorders>
            <w:vAlign w:val="center"/>
          </w:tcPr>
          <w:p w14:paraId="448A9C9F">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12A24C1">
            <w:pPr>
              <w:jc w:val="center"/>
              <w:rPr>
                <w:rFonts w:ascii="宋体" w:hAnsi="宋体" w:cs="宋体"/>
                <w:sz w:val="18"/>
                <w:szCs w:val="18"/>
              </w:rPr>
            </w:pPr>
            <w:r>
              <w:rPr>
                <w:rFonts w:hint="eastAsia" w:ascii="宋体" w:hAnsi="宋体" w:cs="宋体"/>
                <w:sz w:val="18"/>
                <w:szCs w:val="18"/>
              </w:rPr>
              <w:t>高福霞,于洁,郑雨乔,周萌,张瀚艺</w:t>
            </w:r>
          </w:p>
        </w:tc>
        <w:tc>
          <w:tcPr>
            <w:tcW w:w="2040" w:type="dxa"/>
            <w:tcBorders>
              <w:top w:val="single" w:color="auto" w:sz="6" w:space="0"/>
              <w:left w:val="single" w:color="auto" w:sz="6" w:space="0"/>
              <w:bottom w:val="single" w:color="auto" w:sz="6" w:space="0"/>
              <w:right w:val="single" w:color="auto" w:sz="6" w:space="0"/>
            </w:tcBorders>
            <w:vAlign w:val="center"/>
          </w:tcPr>
          <w:p w14:paraId="4D272FBA">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755F2B9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03C9B723">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2CA9D98">
            <w:pPr>
              <w:jc w:val="center"/>
              <w:rPr>
                <w:rFonts w:ascii="宋体" w:hAnsi="宋体" w:cs="宋体"/>
                <w:sz w:val="18"/>
                <w:szCs w:val="18"/>
              </w:rPr>
            </w:pPr>
            <w:r>
              <w:rPr>
                <w:rFonts w:hint="eastAsia" w:ascii="宋体" w:hAnsi="宋体" w:cs="宋体"/>
                <w:color w:val="000000"/>
                <w:sz w:val="18"/>
                <w:szCs w:val="18"/>
              </w:rPr>
              <w:t>23SKGH220</w:t>
            </w:r>
          </w:p>
        </w:tc>
        <w:tc>
          <w:tcPr>
            <w:tcW w:w="3165" w:type="dxa"/>
            <w:tcBorders>
              <w:top w:val="single" w:color="auto" w:sz="6" w:space="0"/>
              <w:left w:val="single" w:color="auto" w:sz="6" w:space="0"/>
              <w:bottom w:val="single" w:color="auto" w:sz="6" w:space="0"/>
              <w:right w:val="single" w:color="auto" w:sz="6" w:space="0"/>
            </w:tcBorders>
            <w:vAlign w:val="center"/>
          </w:tcPr>
          <w:p w14:paraId="5B019F97">
            <w:pPr>
              <w:jc w:val="center"/>
              <w:rPr>
                <w:rFonts w:ascii="宋体" w:hAnsi="宋体" w:cs="宋体"/>
                <w:sz w:val="18"/>
                <w:szCs w:val="18"/>
              </w:rPr>
            </w:pPr>
            <w:r>
              <w:rPr>
                <w:rFonts w:hint="eastAsia" w:ascii="宋体" w:hAnsi="宋体" w:cs="宋体"/>
                <w:sz w:val="18"/>
                <w:szCs w:val="18"/>
              </w:rPr>
              <w:t>现代汉语名词谓语句句法语义接口研究</w:t>
            </w:r>
          </w:p>
        </w:tc>
        <w:tc>
          <w:tcPr>
            <w:tcW w:w="915" w:type="dxa"/>
            <w:tcBorders>
              <w:top w:val="single" w:color="auto" w:sz="6" w:space="0"/>
              <w:left w:val="single" w:color="auto" w:sz="6" w:space="0"/>
              <w:bottom w:val="single" w:color="auto" w:sz="6" w:space="0"/>
              <w:right w:val="single" w:color="auto" w:sz="6" w:space="0"/>
            </w:tcBorders>
            <w:vAlign w:val="center"/>
          </w:tcPr>
          <w:p w14:paraId="1E28A4E0">
            <w:pPr>
              <w:jc w:val="center"/>
              <w:rPr>
                <w:rFonts w:ascii="宋体" w:hAnsi="宋体" w:cs="宋体"/>
                <w:sz w:val="18"/>
                <w:szCs w:val="18"/>
              </w:rPr>
            </w:pPr>
            <w:r>
              <w:rPr>
                <w:rFonts w:hint="eastAsia" w:ascii="宋体" w:hAnsi="宋体" w:cs="宋体"/>
                <w:sz w:val="18"/>
                <w:szCs w:val="18"/>
              </w:rPr>
              <w:t>张洪健</w:t>
            </w:r>
          </w:p>
        </w:tc>
        <w:tc>
          <w:tcPr>
            <w:tcW w:w="1305" w:type="dxa"/>
            <w:tcBorders>
              <w:top w:val="single" w:color="auto" w:sz="6" w:space="0"/>
              <w:left w:val="single" w:color="auto" w:sz="6" w:space="0"/>
              <w:bottom w:val="single" w:color="auto" w:sz="6" w:space="0"/>
              <w:right w:val="single" w:color="auto" w:sz="6" w:space="0"/>
            </w:tcBorders>
            <w:vAlign w:val="center"/>
          </w:tcPr>
          <w:p w14:paraId="41A77BBC">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36EB62BB">
            <w:pPr>
              <w:jc w:val="center"/>
              <w:rPr>
                <w:rFonts w:ascii="宋体" w:hAnsi="宋体" w:cs="宋体"/>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1AACF6D9">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FC78D15">
            <w:pPr>
              <w:jc w:val="center"/>
              <w:rPr>
                <w:rFonts w:ascii="宋体" w:hAnsi="宋体" w:cs="宋体"/>
                <w:sz w:val="18"/>
                <w:szCs w:val="18"/>
              </w:rPr>
            </w:pPr>
            <w:r>
              <w:rPr>
                <w:rFonts w:hint="eastAsia" w:ascii="宋体" w:hAnsi="宋体" w:cs="宋体"/>
                <w:sz w:val="18"/>
                <w:szCs w:val="18"/>
              </w:rPr>
              <w:t>王璐菲,段文华</w:t>
            </w:r>
          </w:p>
        </w:tc>
        <w:tc>
          <w:tcPr>
            <w:tcW w:w="2040" w:type="dxa"/>
            <w:tcBorders>
              <w:top w:val="single" w:color="auto" w:sz="6" w:space="0"/>
              <w:left w:val="single" w:color="auto" w:sz="6" w:space="0"/>
              <w:bottom w:val="single" w:color="auto" w:sz="6" w:space="0"/>
              <w:right w:val="single" w:color="auto" w:sz="6" w:space="0"/>
            </w:tcBorders>
            <w:vAlign w:val="center"/>
          </w:tcPr>
          <w:p w14:paraId="29858EC2">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6AF3F59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7910489">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36E8D71">
            <w:pPr>
              <w:jc w:val="center"/>
              <w:rPr>
                <w:rFonts w:ascii="宋体" w:hAnsi="宋体" w:cs="宋体"/>
                <w:sz w:val="18"/>
                <w:szCs w:val="18"/>
              </w:rPr>
            </w:pPr>
            <w:r>
              <w:rPr>
                <w:rFonts w:hint="eastAsia" w:ascii="宋体" w:hAnsi="宋体" w:cs="宋体"/>
                <w:color w:val="000000"/>
                <w:sz w:val="18"/>
                <w:szCs w:val="18"/>
              </w:rPr>
              <w:t>23SKGH221</w:t>
            </w:r>
          </w:p>
        </w:tc>
        <w:tc>
          <w:tcPr>
            <w:tcW w:w="3165" w:type="dxa"/>
            <w:tcBorders>
              <w:top w:val="single" w:color="auto" w:sz="6" w:space="0"/>
              <w:left w:val="single" w:color="auto" w:sz="6" w:space="0"/>
              <w:bottom w:val="single" w:color="auto" w:sz="6" w:space="0"/>
              <w:right w:val="single" w:color="auto" w:sz="6" w:space="0"/>
            </w:tcBorders>
            <w:vAlign w:val="center"/>
          </w:tcPr>
          <w:p w14:paraId="6726062D">
            <w:pPr>
              <w:jc w:val="center"/>
              <w:rPr>
                <w:rFonts w:ascii="宋体" w:hAnsi="宋体" w:cs="宋体"/>
                <w:sz w:val="18"/>
                <w:szCs w:val="18"/>
              </w:rPr>
            </w:pPr>
            <w:r>
              <w:rPr>
                <w:rFonts w:hint="eastAsia" w:ascii="宋体" w:hAnsi="宋体" w:cs="宋体"/>
                <w:sz w:val="18"/>
                <w:szCs w:val="18"/>
              </w:rPr>
              <w:t>汉韩“吃（喝）”类俗语语义认知机制对比研究</w:t>
            </w:r>
          </w:p>
        </w:tc>
        <w:tc>
          <w:tcPr>
            <w:tcW w:w="915" w:type="dxa"/>
            <w:tcBorders>
              <w:top w:val="single" w:color="auto" w:sz="6" w:space="0"/>
              <w:left w:val="single" w:color="auto" w:sz="6" w:space="0"/>
              <w:bottom w:val="single" w:color="auto" w:sz="6" w:space="0"/>
              <w:right w:val="single" w:color="auto" w:sz="6" w:space="0"/>
            </w:tcBorders>
            <w:vAlign w:val="center"/>
          </w:tcPr>
          <w:p w14:paraId="39023ECF">
            <w:pPr>
              <w:jc w:val="center"/>
              <w:rPr>
                <w:rFonts w:ascii="宋体" w:hAnsi="宋体" w:cs="宋体"/>
                <w:sz w:val="18"/>
                <w:szCs w:val="18"/>
              </w:rPr>
            </w:pPr>
            <w:r>
              <w:rPr>
                <w:rFonts w:hint="eastAsia" w:ascii="宋体" w:hAnsi="宋体" w:cs="宋体"/>
                <w:sz w:val="18"/>
                <w:szCs w:val="18"/>
              </w:rPr>
              <w:t>王倩倩</w:t>
            </w:r>
          </w:p>
        </w:tc>
        <w:tc>
          <w:tcPr>
            <w:tcW w:w="1305" w:type="dxa"/>
            <w:tcBorders>
              <w:top w:val="single" w:color="auto" w:sz="6" w:space="0"/>
              <w:left w:val="single" w:color="auto" w:sz="6" w:space="0"/>
              <w:bottom w:val="single" w:color="auto" w:sz="6" w:space="0"/>
              <w:right w:val="single" w:color="auto" w:sz="6" w:space="0"/>
            </w:tcBorders>
            <w:vAlign w:val="center"/>
          </w:tcPr>
          <w:p w14:paraId="523987C6">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5A0C7494">
            <w:pPr>
              <w:jc w:val="center"/>
              <w:rPr>
                <w:rFonts w:ascii="宋体" w:hAnsi="宋体" w:cs="宋体"/>
                <w:sz w:val="18"/>
                <w:szCs w:val="18"/>
              </w:rPr>
            </w:pPr>
            <w:r>
              <w:rPr>
                <w:rFonts w:hint="eastAsia" w:ascii="宋体" w:hAnsi="宋体" w:cs="宋体"/>
                <w:sz w:val="18"/>
                <w:szCs w:val="18"/>
              </w:rPr>
              <w:t>语言学</w:t>
            </w:r>
          </w:p>
        </w:tc>
        <w:tc>
          <w:tcPr>
            <w:tcW w:w="825" w:type="dxa"/>
            <w:tcBorders>
              <w:top w:val="single" w:color="auto" w:sz="6" w:space="0"/>
              <w:left w:val="single" w:color="auto" w:sz="6" w:space="0"/>
              <w:bottom w:val="single" w:color="auto" w:sz="6" w:space="0"/>
              <w:right w:val="single" w:color="auto" w:sz="6" w:space="0"/>
            </w:tcBorders>
            <w:vAlign w:val="center"/>
          </w:tcPr>
          <w:p w14:paraId="554CB32B">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72B7F0D0">
            <w:pPr>
              <w:jc w:val="center"/>
              <w:rPr>
                <w:rFonts w:ascii="宋体" w:hAnsi="宋体" w:cs="宋体"/>
                <w:sz w:val="18"/>
                <w:szCs w:val="18"/>
              </w:rPr>
            </w:pPr>
            <w:r>
              <w:rPr>
                <w:rFonts w:hint="eastAsia" w:ascii="宋体" w:hAnsi="宋体" w:cs="宋体"/>
                <w:sz w:val="18"/>
                <w:szCs w:val="18"/>
              </w:rPr>
              <w:t>崔小娟,金雪艳,毕玥琦,王媛媛</w:t>
            </w:r>
          </w:p>
        </w:tc>
        <w:tc>
          <w:tcPr>
            <w:tcW w:w="2040" w:type="dxa"/>
            <w:tcBorders>
              <w:top w:val="single" w:color="auto" w:sz="6" w:space="0"/>
              <w:left w:val="single" w:color="auto" w:sz="6" w:space="0"/>
              <w:bottom w:val="single" w:color="auto" w:sz="6" w:space="0"/>
              <w:right w:val="single" w:color="auto" w:sz="6" w:space="0"/>
            </w:tcBorders>
            <w:vAlign w:val="center"/>
          </w:tcPr>
          <w:p w14:paraId="2D0DCAE1">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28C022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1FECFFFB">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2D84225">
            <w:pPr>
              <w:jc w:val="center"/>
              <w:rPr>
                <w:rFonts w:ascii="宋体" w:hAnsi="宋体" w:cs="宋体"/>
                <w:sz w:val="18"/>
                <w:szCs w:val="18"/>
              </w:rPr>
            </w:pPr>
            <w:r>
              <w:rPr>
                <w:rFonts w:hint="eastAsia" w:ascii="宋体" w:hAnsi="宋体" w:cs="宋体"/>
                <w:color w:val="000000"/>
                <w:sz w:val="18"/>
                <w:szCs w:val="18"/>
              </w:rPr>
              <w:t>23SKGH222</w:t>
            </w:r>
          </w:p>
        </w:tc>
        <w:tc>
          <w:tcPr>
            <w:tcW w:w="3165" w:type="dxa"/>
            <w:tcBorders>
              <w:top w:val="single" w:color="auto" w:sz="6" w:space="0"/>
              <w:left w:val="single" w:color="auto" w:sz="6" w:space="0"/>
              <w:bottom w:val="single" w:color="auto" w:sz="6" w:space="0"/>
              <w:right w:val="single" w:color="auto" w:sz="6" w:space="0"/>
            </w:tcBorders>
            <w:vAlign w:val="center"/>
          </w:tcPr>
          <w:p w14:paraId="48CBCC4A">
            <w:pPr>
              <w:jc w:val="center"/>
              <w:rPr>
                <w:rFonts w:ascii="宋体" w:hAnsi="宋体" w:cs="宋体"/>
                <w:sz w:val="18"/>
                <w:szCs w:val="18"/>
              </w:rPr>
            </w:pPr>
            <w:r>
              <w:rPr>
                <w:rFonts w:hint="eastAsia" w:ascii="宋体" w:hAnsi="宋体" w:cs="宋体"/>
                <w:sz w:val="18"/>
                <w:szCs w:val="18"/>
              </w:rPr>
              <w:t>跨文化传播视域下阳明学在法国的传播与影响研究</w:t>
            </w:r>
          </w:p>
        </w:tc>
        <w:tc>
          <w:tcPr>
            <w:tcW w:w="915" w:type="dxa"/>
            <w:tcBorders>
              <w:top w:val="single" w:color="auto" w:sz="6" w:space="0"/>
              <w:left w:val="single" w:color="auto" w:sz="6" w:space="0"/>
              <w:bottom w:val="single" w:color="auto" w:sz="6" w:space="0"/>
              <w:right w:val="single" w:color="auto" w:sz="6" w:space="0"/>
            </w:tcBorders>
            <w:vAlign w:val="center"/>
          </w:tcPr>
          <w:p w14:paraId="20D2C4A0">
            <w:pPr>
              <w:jc w:val="center"/>
              <w:rPr>
                <w:rFonts w:ascii="宋体" w:hAnsi="宋体" w:cs="宋体"/>
                <w:sz w:val="18"/>
                <w:szCs w:val="18"/>
              </w:rPr>
            </w:pPr>
            <w:r>
              <w:rPr>
                <w:rFonts w:hint="eastAsia" w:ascii="宋体" w:hAnsi="宋体" w:cs="宋体"/>
                <w:sz w:val="18"/>
                <w:szCs w:val="18"/>
              </w:rPr>
              <w:t>况璐琳</w:t>
            </w:r>
          </w:p>
        </w:tc>
        <w:tc>
          <w:tcPr>
            <w:tcW w:w="1305" w:type="dxa"/>
            <w:tcBorders>
              <w:top w:val="single" w:color="auto" w:sz="6" w:space="0"/>
              <w:left w:val="single" w:color="auto" w:sz="6" w:space="0"/>
              <w:bottom w:val="single" w:color="auto" w:sz="6" w:space="0"/>
              <w:right w:val="single" w:color="auto" w:sz="6" w:space="0"/>
            </w:tcBorders>
            <w:vAlign w:val="center"/>
          </w:tcPr>
          <w:p w14:paraId="4D415B6D">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13539B2A">
            <w:pPr>
              <w:jc w:val="center"/>
              <w:rPr>
                <w:rFonts w:ascii="宋体" w:hAnsi="宋体" w:cs="宋体"/>
                <w:sz w:val="18"/>
                <w:szCs w:val="18"/>
              </w:rPr>
            </w:pPr>
            <w:r>
              <w:rPr>
                <w:rFonts w:hint="eastAsia" w:ascii="宋体" w:hAnsi="宋体" w:cs="宋体"/>
                <w:sz w:val="18"/>
                <w:szCs w:val="18"/>
              </w:rPr>
              <w:t>新闻学与传播学</w:t>
            </w:r>
          </w:p>
        </w:tc>
        <w:tc>
          <w:tcPr>
            <w:tcW w:w="825" w:type="dxa"/>
            <w:tcBorders>
              <w:top w:val="single" w:color="auto" w:sz="6" w:space="0"/>
              <w:left w:val="single" w:color="auto" w:sz="6" w:space="0"/>
              <w:bottom w:val="single" w:color="auto" w:sz="6" w:space="0"/>
              <w:right w:val="single" w:color="auto" w:sz="6" w:space="0"/>
            </w:tcBorders>
            <w:vAlign w:val="center"/>
          </w:tcPr>
          <w:p w14:paraId="1C46136B">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09FA8EAA">
            <w:pPr>
              <w:jc w:val="center"/>
              <w:rPr>
                <w:rFonts w:ascii="宋体" w:hAnsi="宋体" w:cs="宋体"/>
                <w:sz w:val="18"/>
                <w:szCs w:val="18"/>
              </w:rPr>
            </w:pPr>
            <w:r>
              <w:rPr>
                <w:rFonts w:hint="eastAsia" w:ascii="宋体" w:hAnsi="宋体" w:cs="宋体"/>
                <w:sz w:val="18"/>
                <w:szCs w:val="18"/>
              </w:rPr>
              <w:t>唐果</w:t>
            </w:r>
          </w:p>
        </w:tc>
        <w:tc>
          <w:tcPr>
            <w:tcW w:w="2040" w:type="dxa"/>
            <w:tcBorders>
              <w:top w:val="single" w:color="auto" w:sz="6" w:space="0"/>
              <w:left w:val="single" w:color="auto" w:sz="6" w:space="0"/>
              <w:bottom w:val="single" w:color="auto" w:sz="6" w:space="0"/>
              <w:right w:val="single" w:color="auto" w:sz="6" w:space="0"/>
            </w:tcBorders>
            <w:vAlign w:val="center"/>
          </w:tcPr>
          <w:p w14:paraId="1A00575D">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53A83745">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29D9CEF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2E5C3E4">
            <w:pPr>
              <w:jc w:val="center"/>
              <w:rPr>
                <w:rFonts w:ascii="宋体" w:hAnsi="宋体" w:cs="宋体"/>
                <w:sz w:val="18"/>
                <w:szCs w:val="18"/>
              </w:rPr>
            </w:pPr>
            <w:r>
              <w:rPr>
                <w:rFonts w:hint="eastAsia" w:ascii="宋体" w:hAnsi="宋体" w:cs="宋体"/>
                <w:color w:val="000000"/>
                <w:sz w:val="18"/>
                <w:szCs w:val="18"/>
              </w:rPr>
              <w:t>23SKGH223</w:t>
            </w:r>
          </w:p>
        </w:tc>
        <w:tc>
          <w:tcPr>
            <w:tcW w:w="3165" w:type="dxa"/>
            <w:tcBorders>
              <w:top w:val="single" w:color="auto" w:sz="6" w:space="0"/>
              <w:left w:val="single" w:color="auto" w:sz="6" w:space="0"/>
              <w:bottom w:val="single" w:color="auto" w:sz="6" w:space="0"/>
              <w:right w:val="single" w:color="auto" w:sz="6" w:space="0"/>
            </w:tcBorders>
            <w:vAlign w:val="center"/>
          </w:tcPr>
          <w:p w14:paraId="58AFC892">
            <w:pPr>
              <w:jc w:val="center"/>
              <w:rPr>
                <w:rFonts w:ascii="宋体" w:hAnsi="宋体" w:cs="宋体"/>
                <w:sz w:val="18"/>
                <w:szCs w:val="18"/>
              </w:rPr>
            </w:pPr>
            <w:r>
              <w:rPr>
                <w:rFonts w:hint="eastAsia" w:ascii="宋体" w:hAnsi="宋体" w:cs="宋体"/>
                <w:sz w:val="18"/>
                <w:szCs w:val="18"/>
              </w:rPr>
              <w:t>乡村振兴视域的下新农人短视频对地方形象传播的效用与策略</w:t>
            </w:r>
          </w:p>
        </w:tc>
        <w:tc>
          <w:tcPr>
            <w:tcW w:w="915" w:type="dxa"/>
            <w:tcBorders>
              <w:top w:val="single" w:color="auto" w:sz="6" w:space="0"/>
              <w:left w:val="single" w:color="auto" w:sz="6" w:space="0"/>
              <w:bottom w:val="single" w:color="auto" w:sz="6" w:space="0"/>
              <w:right w:val="single" w:color="auto" w:sz="6" w:space="0"/>
            </w:tcBorders>
            <w:vAlign w:val="center"/>
          </w:tcPr>
          <w:p w14:paraId="39985905">
            <w:pPr>
              <w:jc w:val="center"/>
              <w:rPr>
                <w:rFonts w:ascii="宋体" w:hAnsi="宋体" w:cs="宋体"/>
                <w:sz w:val="18"/>
                <w:szCs w:val="18"/>
              </w:rPr>
            </w:pPr>
            <w:r>
              <w:rPr>
                <w:rFonts w:hint="eastAsia" w:ascii="宋体" w:hAnsi="宋体" w:cs="宋体"/>
                <w:sz w:val="18"/>
                <w:szCs w:val="18"/>
              </w:rPr>
              <w:t>高志彬</w:t>
            </w:r>
          </w:p>
        </w:tc>
        <w:tc>
          <w:tcPr>
            <w:tcW w:w="1305" w:type="dxa"/>
            <w:tcBorders>
              <w:top w:val="single" w:color="auto" w:sz="6" w:space="0"/>
              <w:left w:val="single" w:color="auto" w:sz="6" w:space="0"/>
              <w:bottom w:val="single" w:color="auto" w:sz="6" w:space="0"/>
              <w:right w:val="single" w:color="auto" w:sz="6" w:space="0"/>
            </w:tcBorders>
            <w:vAlign w:val="center"/>
          </w:tcPr>
          <w:p w14:paraId="051B1227">
            <w:pPr>
              <w:jc w:val="center"/>
              <w:rPr>
                <w:rFonts w:ascii="宋体" w:hAnsi="宋体" w:cs="宋体"/>
                <w:sz w:val="18"/>
                <w:szCs w:val="18"/>
              </w:rPr>
            </w:pPr>
            <w:r>
              <w:rPr>
                <w:rFonts w:hint="eastAsia" w:ascii="宋体" w:hAnsi="宋体" w:cs="宋体"/>
                <w:color w:val="000000"/>
                <w:kern w:val="0"/>
                <w:sz w:val="18"/>
                <w:szCs w:val="18"/>
              </w:rPr>
              <w:t>规划青年项目</w:t>
            </w:r>
          </w:p>
        </w:tc>
        <w:tc>
          <w:tcPr>
            <w:tcW w:w="1005" w:type="dxa"/>
            <w:tcBorders>
              <w:top w:val="single" w:color="auto" w:sz="6" w:space="0"/>
              <w:left w:val="single" w:color="auto" w:sz="6" w:space="0"/>
              <w:bottom w:val="single" w:color="auto" w:sz="6" w:space="0"/>
              <w:right w:val="single" w:color="auto" w:sz="6" w:space="0"/>
            </w:tcBorders>
            <w:vAlign w:val="center"/>
          </w:tcPr>
          <w:p w14:paraId="39B3CEC7">
            <w:pPr>
              <w:jc w:val="center"/>
              <w:rPr>
                <w:rFonts w:ascii="宋体" w:hAnsi="宋体" w:cs="宋体"/>
                <w:sz w:val="18"/>
                <w:szCs w:val="18"/>
              </w:rPr>
            </w:pPr>
            <w:r>
              <w:rPr>
                <w:rFonts w:hint="eastAsia" w:ascii="宋体" w:hAnsi="宋体" w:cs="宋体"/>
                <w:sz w:val="18"/>
                <w:szCs w:val="18"/>
              </w:rPr>
              <w:t>新闻学与传播学</w:t>
            </w:r>
          </w:p>
        </w:tc>
        <w:tc>
          <w:tcPr>
            <w:tcW w:w="825" w:type="dxa"/>
            <w:tcBorders>
              <w:top w:val="single" w:color="auto" w:sz="6" w:space="0"/>
              <w:left w:val="single" w:color="auto" w:sz="6" w:space="0"/>
              <w:bottom w:val="single" w:color="auto" w:sz="6" w:space="0"/>
              <w:right w:val="single" w:color="auto" w:sz="6" w:space="0"/>
            </w:tcBorders>
            <w:vAlign w:val="center"/>
          </w:tcPr>
          <w:p w14:paraId="32907302">
            <w:pPr>
              <w:jc w:val="center"/>
              <w:rPr>
                <w:rFonts w:ascii="宋体" w:hAnsi="宋体" w:cs="宋体"/>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1A363DF2">
            <w:pPr>
              <w:jc w:val="center"/>
              <w:rPr>
                <w:rFonts w:ascii="宋体" w:hAnsi="宋体" w:cs="宋体"/>
                <w:sz w:val="18"/>
                <w:szCs w:val="18"/>
              </w:rPr>
            </w:pPr>
            <w:r>
              <w:rPr>
                <w:rFonts w:hint="eastAsia" w:ascii="宋体" w:hAnsi="宋体" w:cs="宋体"/>
                <w:sz w:val="18"/>
                <w:szCs w:val="18"/>
              </w:rPr>
              <w:t>高志彬</w:t>
            </w:r>
          </w:p>
        </w:tc>
        <w:tc>
          <w:tcPr>
            <w:tcW w:w="2040" w:type="dxa"/>
            <w:tcBorders>
              <w:top w:val="single" w:color="auto" w:sz="6" w:space="0"/>
              <w:left w:val="single" w:color="auto" w:sz="6" w:space="0"/>
              <w:bottom w:val="single" w:color="auto" w:sz="6" w:space="0"/>
              <w:right w:val="single" w:color="auto" w:sz="6" w:space="0"/>
            </w:tcBorders>
            <w:vAlign w:val="center"/>
          </w:tcPr>
          <w:p w14:paraId="562F24AD">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4D7E6B0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65C0DD4D">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01514D7C">
            <w:pPr>
              <w:jc w:val="center"/>
              <w:rPr>
                <w:rFonts w:ascii="宋体" w:hAnsi="宋体" w:cs="宋体"/>
                <w:sz w:val="18"/>
                <w:szCs w:val="18"/>
              </w:rPr>
            </w:pPr>
            <w:r>
              <w:rPr>
                <w:rFonts w:hint="eastAsia" w:ascii="宋体" w:hAnsi="宋体" w:cs="宋体"/>
                <w:color w:val="000000"/>
                <w:sz w:val="18"/>
                <w:szCs w:val="18"/>
              </w:rPr>
              <w:t>23SKZZ005</w:t>
            </w:r>
          </w:p>
        </w:tc>
        <w:tc>
          <w:tcPr>
            <w:tcW w:w="3165" w:type="dxa"/>
            <w:tcBorders>
              <w:top w:val="single" w:color="auto" w:sz="6" w:space="0"/>
              <w:left w:val="single" w:color="auto" w:sz="6" w:space="0"/>
              <w:bottom w:val="single" w:color="auto" w:sz="6" w:space="0"/>
              <w:right w:val="single" w:color="auto" w:sz="6" w:space="0"/>
            </w:tcBorders>
            <w:vAlign w:val="center"/>
          </w:tcPr>
          <w:p w14:paraId="623BCB39">
            <w:pPr>
              <w:jc w:val="center"/>
              <w:rPr>
                <w:rFonts w:ascii="宋体" w:hAnsi="宋体" w:cs="宋体"/>
                <w:sz w:val="18"/>
                <w:szCs w:val="18"/>
              </w:rPr>
            </w:pPr>
            <w:r>
              <w:rPr>
                <w:rFonts w:hint="eastAsia" w:ascii="宋体" w:hAnsi="宋体" w:cs="宋体"/>
                <w:sz w:val="18"/>
                <w:szCs w:val="18"/>
              </w:rPr>
              <w:t>构建科学合理的教育监管体系研究</w:t>
            </w:r>
          </w:p>
        </w:tc>
        <w:tc>
          <w:tcPr>
            <w:tcW w:w="915" w:type="dxa"/>
            <w:tcBorders>
              <w:top w:val="single" w:color="auto" w:sz="6" w:space="0"/>
              <w:left w:val="single" w:color="auto" w:sz="6" w:space="0"/>
              <w:bottom w:val="single" w:color="auto" w:sz="6" w:space="0"/>
              <w:right w:val="single" w:color="auto" w:sz="6" w:space="0"/>
            </w:tcBorders>
            <w:vAlign w:val="center"/>
          </w:tcPr>
          <w:p w14:paraId="751737E8">
            <w:pPr>
              <w:jc w:val="center"/>
              <w:rPr>
                <w:rFonts w:ascii="宋体" w:hAnsi="宋体" w:cs="宋体"/>
                <w:sz w:val="18"/>
                <w:szCs w:val="18"/>
              </w:rPr>
            </w:pPr>
            <w:r>
              <w:rPr>
                <w:rFonts w:hint="eastAsia" w:ascii="宋体" w:hAnsi="宋体" w:cs="宋体"/>
                <w:sz w:val="18"/>
                <w:szCs w:val="18"/>
              </w:rPr>
              <w:t>龙洋</w:t>
            </w:r>
          </w:p>
        </w:tc>
        <w:tc>
          <w:tcPr>
            <w:tcW w:w="1305" w:type="dxa"/>
            <w:tcBorders>
              <w:top w:val="single" w:color="auto" w:sz="6" w:space="0"/>
              <w:left w:val="single" w:color="auto" w:sz="6" w:space="0"/>
              <w:bottom w:val="single" w:color="auto" w:sz="6" w:space="0"/>
              <w:right w:val="single" w:color="auto" w:sz="6" w:space="0"/>
            </w:tcBorders>
            <w:vAlign w:val="center"/>
          </w:tcPr>
          <w:p w14:paraId="4673AC34">
            <w:pPr>
              <w:widowControl/>
              <w:jc w:val="center"/>
              <w:rPr>
                <w:rFonts w:ascii="宋体" w:hAnsi="宋体" w:cs="宋体"/>
                <w:sz w:val="18"/>
                <w:szCs w:val="18"/>
              </w:rPr>
            </w:pPr>
            <w:r>
              <w:rPr>
                <w:rFonts w:hint="eastAsia" w:ascii="宋体" w:hAnsi="宋体" w:cs="宋体"/>
                <w:color w:val="000000"/>
                <w:kern w:val="0"/>
                <w:sz w:val="18"/>
                <w:szCs w:val="18"/>
              </w:rPr>
              <w:t>研究咨政专项重点</w:t>
            </w:r>
          </w:p>
        </w:tc>
        <w:tc>
          <w:tcPr>
            <w:tcW w:w="1005" w:type="dxa"/>
            <w:tcBorders>
              <w:top w:val="single" w:color="auto" w:sz="6" w:space="0"/>
              <w:left w:val="single" w:color="auto" w:sz="6" w:space="0"/>
              <w:bottom w:val="single" w:color="auto" w:sz="6" w:space="0"/>
              <w:right w:val="single" w:color="auto" w:sz="6" w:space="0"/>
            </w:tcBorders>
            <w:vAlign w:val="center"/>
          </w:tcPr>
          <w:p w14:paraId="2E7A3BED">
            <w:pPr>
              <w:jc w:val="center"/>
              <w:rPr>
                <w:rFonts w:ascii="宋体" w:hAnsi="宋体" w:cs="宋体"/>
                <w:sz w:val="18"/>
                <w:szCs w:val="18"/>
              </w:rPr>
            </w:pPr>
            <w:r>
              <w:rPr>
                <w:rFonts w:hint="eastAsia" w:ascii="宋体" w:hAnsi="宋体" w:cs="宋体"/>
                <w:sz w:val="18"/>
                <w:szCs w:val="18"/>
              </w:rPr>
              <w:t>教育学</w:t>
            </w:r>
          </w:p>
        </w:tc>
        <w:tc>
          <w:tcPr>
            <w:tcW w:w="825" w:type="dxa"/>
            <w:tcBorders>
              <w:top w:val="single" w:color="auto" w:sz="6" w:space="0"/>
              <w:left w:val="single" w:color="auto" w:sz="6" w:space="0"/>
              <w:bottom w:val="single" w:color="auto" w:sz="6" w:space="0"/>
              <w:right w:val="single" w:color="auto" w:sz="6" w:space="0"/>
            </w:tcBorders>
            <w:vAlign w:val="center"/>
          </w:tcPr>
          <w:p w14:paraId="40A9A342">
            <w:pPr>
              <w:widowControl/>
              <w:jc w:val="center"/>
              <w:rPr>
                <w:rFonts w:ascii="宋体" w:hAnsi="宋体" w:cs="宋体"/>
                <w:sz w:val="18"/>
                <w:szCs w:val="18"/>
              </w:rPr>
            </w:pPr>
            <w:r>
              <w:rPr>
                <w:rFonts w:hint="eastAsia" w:ascii="宋体" w:hAnsi="宋体" w:cs="宋体"/>
                <w:color w:val="000000"/>
                <w:kern w:val="0"/>
                <w:sz w:val="18"/>
                <w:szCs w:val="18"/>
              </w:rPr>
              <w:t>研究报告</w:t>
            </w:r>
          </w:p>
        </w:tc>
        <w:tc>
          <w:tcPr>
            <w:tcW w:w="3090" w:type="dxa"/>
            <w:tcBorders>
              <w:top w:val="single" w:color="auto" w:sz="6" w:space="0"/>
              <w:left w:val="single" w:color="auto" w:sz="6" w:space="0"/>
              <w:bottom w:val="single" w:color="auto" w:sz="6" w:space="0"/>
              <w:right w:val="single" w:color="auto" w:sz="6" w:space="0"/>
            </w:tcBorders>
            <w:vAlign w:val="center"/>
          </w:tcPr>
          <w:p w14:paraId="5D2A07F3">
            <w:pPr>
              <w:jc w:val="center"/>
              <w:rPr>
                <w:rFonts w:ascii="宋体" w:hAnsi="宋体" w:cs="宋体"/>
                <w:sz w:val="18"/>
                <w:szCs w:val="18"/>
              </w:rPr>
            </w:pPr>
            <w:r>
              <w:rPr>
                <w:rFonts w:hint="eastAsia" w:ascii="宋体" w:hAnsi="宋体" w:cs="宋体"/>
                <w:sz w:val="18"/>
                <w:szCs w:val="18"/>
              </w:rPr>
              <w:t>刘耀,陈禹翰,龚洪,彭援援,郑白玲</w:t>
            </w:r>
          </w:p>
        </w:tc>
        <w:tc>
          <w:tcPr>
            <w:tcW w:w="2040" w:type="dxa"/>
            <w:tcBorders>
              <w:top w:val="single" w:color="auto" w:sz="6" w:space="0"/>
              <w:left w:val="single" w:color="auto" w:sz="6" w:space="0"/>
              <w:bottom w:val="single" w:color="auto" w:sz="6" w:space="0"/>
              <w:right w:val="single" w:color="auto" w:sz="6" w:space="0"/>
            </w:tcBorders>
            <w:vAlign w:val="center"/>
          </w:tcPr>
          <w:p w14:paraId="65DEAD51">
            <w:pPr>
              <w:widowControl/>
              <w:jc w:val="center"/>
              <w:rPr>
                <w:rFonts w:ascii="宋体" w:hAnsi="宋体" w:cs="宋体"/>
                <w:sz w:val="18"/>
                <w:szCs w:val="18"/>
              </w:rPr>
            </w:pPr>
            <w:r>
              <w:rPr>
                <w:rFonts w:hint="eastAsia" w:ascii="宋体" w:hAnsi="宋体" w:cs="宋体"/>
                <w:color w:val="000000"/>
                <w:kern w:val="0"/>
                <w:sz w:val="18"/>
                <w:szCs w:val="18"/>
              </w:rPr>
              <w:t>2023.04.13-2025.06.30</w:t>
            </w:r>
          </w:p>
        </w:tc>
      </w:tr>
      <w:tr w14:paraId="11A1A82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463" w:type="dxa"/>
            <w:tcBorders>
              <w:top w:val="single" w:color="auto" w:sz="6" w:space="0"/>
              <w:left w:val="single" w:color="auto" w:sz="6" w:space="0"/>
              <w:bottom w:val="single" w:color="auto" w:sz="6" w:space="0"/>
              <w:right w:val="single" w:color="auto" w:sz="6" w:space="0"/>
            </w:tcBorders>
            <w:vAlign w:val="center"/>
          </w:tcPr>
          <w:p w14:paraId="3EDD3B0C">
            <w:pPr>
              <w:numPr>
                <w:ilvl w:val="0"/>
                <w:numId w:val="1"/>
              </w:numPr>
              <w:ind w:left="0" w:firstLine="0"/>
              <w:jc w:val="center"/>
              <w:rPr>
                <w:rFonts w:ascii="宋体" w:hAnsi="宋体" w:cs="宋体"/>
                <w:color w:val="000000"/>
                <w:sz w:val="18"/>
                <w:szCs w:val="18"/>
              </w:rPr>
            </w:pPr>
          </w:p>
        </w:tc>
        <w:tc>
          <w:tcPr>
            <w:tcW w:w="1095" w:type="dxa"/>
            <w:tcBorders>
              <w:top w:val="single" w:color="auto" w:sz="6" w:space="0"/>
              <w:left w:val="single" w:color="auto" w:sz="6" w:space="0"/>
              <w:bottom w:val="single" w:color="auto" w:sz="6" w:space="0"/>
              <w:right w:val="single" w:color="auto" w:sz="6" w:space="0"/>
            </w:tcBorders>
            <w:vAlign w:val="center"/>
          </w:tcPr>
          <w:p w14:paraId="56A41478">
            <w:pPr>
              <w:widowControl/>
              <w:jc w:val="center"/>
              <w:rPr>
                <w:rFonts w:ascii="宋体" w:hAnsi="宋体" w:cs="宋体"/>
                <w:color w:val="000000"/>
                <w:sz w:val="18"/>
                <w:szCs w:val="18"/>
              </w:rPr>
            </w:pPr>
            <w:r>
              <w:rPr>
                <w:rFonts w:hint="eastAsia" w:ascii="宋体" w:hAnsi="宋体" w:cs="宋体"/>
                <w:color w:val="000000"/>
                <w:sz w:val="18"/>
                <w:szCs w:val="18"/>
              </w:rPr>
              <w:t>fdyzy2023006</w:t>
            </w:r>
          </w:p>
        </w:tc>
        <w:tc>
          <w:tcPr>
            <w:tcW w:w="3165" w:type="dxa"/>
            <w:tcBorders>
              <w:top w:val="single" w:color="auto" w:sz="6" w:space="0"/>
              <w:left w:val="single" w:color="auto" w:sz="6" w:space="0"/>
              <w:bottom w:val="single" w:color="auto" w:sz="6" w:space="0"/>
              <w:right w:val="single" w:color="auto" w:sz="6" w:space="0"/>
            </w:tcBorders>
            <w:vAlign w:val="center"/>
          </w:tcPr>
          <w:p w14:paraId="7D4490D0">
            <w:pPr>
              <w:rPr>
                <w:rFonts w:ascii="宋体" w:hAnsi="宋体" w:cs="宋体"/>
                <w:sz w:val="18"/>
                <w:szCs w:val="18"/>
              </w:rPr>
            </w:pPr>
            <w:r>
              <w:rPr>
                <w:rFonts w:hint="eastAsia" w:ascii="宋体" w:hAnsi="宋体" w:cs="宋体"/>
                <w:kern w:val="0"/>
                <w:sz w:val="18"/>
                <w:szCs w:val="18"/>
              </w:rPr>
              <w:t>依托“红岩精神”探索国际传播人才培养的思想价值引领模式</w:t>
            </w:r>
          </w:p>
        </w:tc>
        <w:tc>
          <w:tcPr>
            <w:tcW w:w="915" w:type="dxa"/>
            <w:tcBorders>
              <w:top w:val="single" w:color="auto" w:sz="6" w:space="0"/>
              <w:left w:val="single" w:color="auto" w:sz="6" w:space="0"/>
              <w:bottom w:val="single" w:color="auto" w:sz="6" w:space="0"/>
              <w:right w:val="single" w:color="auto" w:sz="6" w:space="0"/>
            </w:tcBorders>
            <w:vAlign w:val="center"/>
          </w:tcPr>
          <w:p w14:paraId="2E940EEE">
            <w:pPr>
              <w:widowControl/>
              <w:jc w:val="center"/>
              <w:rPr>
                <w:rFonts w:ascii="宋体" w:hAnsi="宋体" w:cs="宋体"/>
                <w:sz w:val="18"/>
                <w:szCs w:val="18"/>
              </w:rPr>
            </w:pPr>
            <w:r>
              <w:rPr>
                <w:rFonts w:hint="eastAsia" w:ascii="宋体" w:hAnsi="宋体" w:cs="宋体"/>
                <w:color w:val="000000"/>
                <w:kern w:val="0"/>
                <w:sz w:val="18"/>
                <w:szCs w:val="18"/>
              </w:rPr>
              <w:t>任晓丽</w:t>
            </w:r>
          </w:p>
        </w:tc>
        <w:tc>
          <w:tcPr>
            <w:tcW w:w="1305" w:type="dxa"/>
            <w:tcBorders>
              <w:top w:val="single" w:color="auto" w:sz="6" w:space="0"/>
              <w:left w:val="single" w:color="auto" w:sz="6" w:space="0"/>
              <w:bottom w:val="single" w:color="auto" w:sz="6" w:space="0"/>
              <w:right w:val="single" w:color="auto" w:sz="6" w:space="0"/>
            </w:tcBorders>
            <w:vAlign w:val="center"/>
          </w:tcPr>
          <w:p w14:paraId="5C1030CE">
            <w:pPr>
              <w:widowControl/>
              <w:jc w:val="center"/>
              <w:rPr>
                <w:rFonts w:ascii="宋体" w:hAnsi="宋体" w:cs="宋体"/>
                <w:color w:val="000000"/>
                <w:kern w:val="0"/>
                <w:sz w:val="18"/>
                <w:szCs w:val="18"/>
              </w:rPr>
            </w:pPr>
            <w:r>
              <w:rPr>
                <w:rFonts w:hint="eastAsia" w:ascii="宋体" w:hAnsi="宋体" w:cs="宋体"/>
                <w:color w:val="000000"/>
                <w:kern w:val="0"/>
                <w:sz w:val="18"/>
                <w:szCs w:val="18"/>
              </w:rPr>
              <w:t>辅导员择优资助</w:t>
            </w:r>
          </w:p>
        </w:tc>
        <w:tc>
          <w:tcPr>
            <w:tcW w:w="1005" w:type="dxa"/>
            <w:tcBorders>
              <w:top w:val="single" w:color="auto" w:sz="6" w:space="0"/>
              <w:left w:val="single" w:color="auto" w:sz="6" w:space="0"/>
              <w:bottom w:val="single" w:color="auto" w:sz="6" w:space="0"/>
              <w:right w:val="single" w:color="auto" w:sz="6" w:space="0"/>
            </w:tcBorders>
            <w:vAlign w:val="center"/>
          </w:tcPr>
          <w:p w14:paraId="04E5A910">
            <w:pPr>
              <w:widowControl/>
              <w:jc w:val="center"/>
              <w:rPr>
                <w:rFonts w:ascii="宋体" w:hAnsi="宋体" w:cs="宋体"/>
                <w:sz w:val="18"/>
                <w:szCs w:val="18"/>
              </w:rPr>
            </w:pPr>
            <w:r>
              <w:rPr>
                <w:rFonts w:hint="eastAsia" w:ascii="宋体" w:hAnsi="宋体" w:cs="宋体"/>
                <w:color w:val="000000"/>
                <w:kern w:val="0"/>
                <w:sz w:val="18"/>
                <w:szCs w:val="18"/>
              </w:rPr>
              <w:t>马克思主义</w:t>
            </w:r>
          </w:p>
        </w:tc>
        <w:tc>
          <w:tcPr>
            <w:tcW w:w="825" w:type="dxa"/>
            <w:tcBorders>
              <w:top w:val="single" w:color="auto" w:sz="6" w:space="0"/>
              <w:left w:val="single" w:color="auto" w:sz="6" w:space="0"/>
              <w:bottom w:val="single" w:color="auto" w:sz="6" w:space="0"/>
              <w:right w:val="single" w:color="auto" w:sz="6" w:space="0"/>
            </w:tcBorders>
            <w:vAlign w:val="center"/>
          </w:tcPr>
          <w:p w14:paraId="5BF13A87">
            <w:pPr>
              <w:widowControl/>
              <w:jc w:val="center"/>
              <w:rPr>
                <w:rFonts w:ascii="宋体" w:hAnsi="宋体" w:cs="宋体"/>
                <w:color w:val="000000"/>
                <w:kern w:val="0"/>
                <w:sz w:val="18"/>
                <w:szCs w:val="18"/>
              </w:rPr>
            </w:pPr>
            <w:r>
              <w:rPr>
                <w:rFonts w:hint="eastAsia" w:ascii="宋体" w:hAnsi="宋体" w:cs="宋体"/>
                <w:color w:val="000000"/>
                <w:kern w:val="0"/>
                <w:sz w:val="18"/>
                <w:szCs w:val="18"/>
              </w:rPr>
              <w:t>系列论文</w:t>
            </w:r>
          </w:p>
        </w:tc>
        <w:tc>
          <w:tcPr>
            <w:tcW w:w="3090" w:type="dxa"/>
            <w:tcBorders>
              <w:top w:val="single" w:color="auto" w:sz="6" w:space="0"/>
              <w:left w:val="single" w:color="auto" w:sz="6" w:space="0"/>
              <w:bottom w:val="single" w:color="auto" w:sz="6" w:space="0"/>
              <w:right w:val="single" w:color="auto" w:sz="6" w:space="0"/>
            </w:tcBorders>
            <w:vAlign w:val="center"/>
          </w:tcPr>
          <w:p w14:paraId="6A5029B5">
            <w:pPr>
              <w:widowControl/>
              <w:jc w:val="center"/>
              <w:rPr>
                <w:rFonts w:ascii="宋体" w:hAnsi="宋体" w:cs="宋体"/>
                <w:sz w:val="18"/>
                <w:szCs w:val="18"/>
              </w:rPr>
            </w:pPr>
          </w:p>
        </w:tc>
        <w:tc>
          <w:tcPr>
            <w:tcW w:w="2040" w:type="dxa"/>
            <w:tcBorders>
              <w:top w:val="single" w:color="auto" w:sz="6" w:space="0"/>
              <w:left w:val="single" w:color="auto" w:sz="6" w:space="0"/>
              <w:bottom w:val="single" w:color="auto" w:sz="6" w:space="0"/>
              <w:right w:val="single" w:color="auto" w:sz="6" w:space="0"/>
            </w:tcBorders>
            <w:vAlign w:val="center"/>
          </w:tcPr>
          <w:p w14:paraId="0B347A9A">
            <w:pPr>
              <w:widowControl/>
              <w:jc w:val="center"/>
              <w:rPr>
                <w:rFonts w:ascii="宋体" w:hAnsi="宋体" w:cs="宋体"/>
                <w:color w:val="000000"/>
                <w:kern w:val="0"/>
                <w:sz w:val="18"/>
                <w:szCs w:val="18"/>
              </w:rPr>
            </w:pPr>
            <w:r>
              <w:rPr>
                <w:rFonts w:hint="eastAsia" w:ascii="宋体" w:hAnsi="宋体" w:cs="宋体"/>
                <w:color w:val="000000"/>
                <w:kern w:val="0"/>
                <w:sz w:val="18"/>
                <w:szCs w:val="18"/>
              </w:rPr>
              <w:t>2023.6.30-2026.6.30</w:t>
            </w:r>
          </w:p>
        </w:tc>
      </w:tr>
    </w:tbl>
    <w:p w14:paraId="052DB3D1">
      <w:pPr>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164FC"/>
    <w:multiLevelType w:val="singleLevel"/>
    <w:tmpl w:val="41B164FC"/>
    <w:lvl w:ilvl="0" w:tentative="0">
      <w:start w:val="1"/>
      <w:numFmt w:val="decimal"/>
      <w:lvlText w:val="%1."/>
      <w:lvlJc w:val="left"/>
      <w:pPr>
        <w:ind w:left="850"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2B5D40"/>
    <w:rsid w:val="21780405"/>
    <w:rsid w:val="2ED4192F"/>
    <w:rsid w:val="393735F0"/>
    <w:rsid w:val="40AE2A5B"/>
    <w:rsid w:val="6B750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5">
    <w:name w:val="Table Paragraph"/>
    <w:basedOn w:val="1"/>
    <w:autoRedefine/>
    <w:qFormat/>
    <w:uiPriority w:val="1"/>
    <w:pPr>
      <w:spacing w:before="17"/>
      <w:ind w:left="89" w:right="61"/>
      <w:jc w:val="center"/>
    </w:pPr>
    <w:rPr>
      <w:rFonts w:ascii="宋体" w:hAnsi="宋体"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4711</Words>
  <Characters>7328</Characters>
  <Lines>0</Lines>
  <Paragraphs>0</Paragraphs>
  <TotalTime>21</TotalTime>
  <ScaleCrop>false</ScaleCrop>
  <LinksUpToDate>false</LinksUpToDate>
  <CharactersWithSpaces>7329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2025-05-26T09:24:00Z</dcterms:created>
  <dc:creator>Administrator</dc:creator>
  <cp:lastModifiedBy>Administrator</cp:lastModifiedBy>
  <dcterms:modified xsi:type="dcterms:W3CDTF">2025-10-15T08:43:24Z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eyJoZGlkIjoiOTk5ZDk5YzdmM2UxMDdlNWY0YmNmNGQzM2MyMzVlZmMifQ==</vt:lpwstr>
  </property>
  <property fmtid="{D5CDD505-2E9C-101B-9397-08002B2CF9AE}" pid="4" name="ICV">
    <vt:lpwstr>3A04C1EC1B444D8CA271E8C432C11676_12</vt:lpwstr>
  </property>
</Properties>
</file>