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申报</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年度重庆市社会科学规划</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科普项目的通知</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各有关单位：</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做好</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年度重庆市社会科学规划科普项目</w:t>
      </w:r>
      <w:r>
        <w:rPr>
          <w:rFonts w:hint="eastAsia" w:ascii="方正仿宋_GBK" w:hAnsi="方正仿宋_GBK" w:eastAsia="方正仿宋_GBK" w:cs="方正仿宋_GBK"/>
          <w:sz w:val="32"/>
          <w:szCs w:val="32"/>
          <w:lang w:eastAsia="zh-CN"/>
        </w:rPr>
        <w:t>申报工作，</w:t>
      </w:r>
      <w:r>
        <w:rPr>
          <w:rFonts w:hint="eastAsia" w:ascii="方正仿宋_GBK" w:hAnsi="方正仿宋_GBK" w:eastAsia="方正仿宋_GBK" w:cs="方正仿宋_GBK"/>
          <w:sz w:val="32"/>
          <w:szCs w:val="32"/>
        </w:rPr>
        <w:t>现将有关事项通知如下。</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坚持</w:t>
      </w:r>
      <w:r>
        <w:rPr>
          <w:rFonts w:hint="eastAsia" w:ascii="方正仿宋_GBK" w:hAnsi="方正仿宋_GBK" w:eastAsia="方正仿宋_GBK" w:cs="方正仿宋_GBK"/>
          <w:sz w:val="32"/>
          <w:szCs w:val="32"/>
        </w:rPr>
        <w:t>以习近平新时代中国特色社会主义思想为指导，</w:t>
      </w:r>
      <w:r>
        <w:rPr>
          <w:rFonts w:hint="eastAsia" w:ascii="方正仿宋_GBK" w:hAnsi="方正仿宋_GBK" w:eastAsia="方正仿宋_GBK" w:cs="方正仿宋_GBK"/>
          <w:sz w:val="32"/>
          <w:szCs w:val="32"/>
          <w:lang w:eastAsia="zh-CN"/>
        </w:rPr>
        <w:t>深入</w:t>
      </w:r>
      <w:r>
        <w:rPr>
          <w:rFonts w:hint="eastAsia" w:ascii="方正仿宋_GBK" w:hAnsi="方正仿宋_GBK" w:eastAsia="方正仿宋_GBK" w:cs="方正仿宋_GBK"/>
          <w:sz w:val="32"/>
          <w:szCs w:val="32"/>
        </w:rPr>
        <w:t>贯彻党的二十大</w:t>
      </w:r>
      <w:r>
        <w:rPr>
          <w:rFonts w:hint="eastAsia" w:ascii="方正仿宋_GBK" w:hAnsi="方正仿宋_GBK" w:eastAsia="方正仿宋_GBK" w:cs="方正仿宋_GBK"/>
          <w:sz w:val="32"/>
          <w:szCs w:val="32"/>
          <w:lang w:eastAsia="zh-CN"/>
        </w:rPr>
        <w:t>和二中、三中全会</w:t>
      </w:r>
      <w:r>
        <w:rPr>
          <w:rFonts w:hint="eastAsia" w:ascii="方正仿宋_GBK" w:hAnsi="方正仿宋_GBK" w:eastAsia="方正仿宋_GBK" w:cs="方正仿宋_GBK"/>
          <w:sz w:val="32"/>
          <w:szCs w:val="32"/>
        </w:rPr>
        <w:t>精神，学习贯彻习近平文化思</w:t>
      </w:r>
      <w:r>
        <w:rPr>
          <w:rFonts w:hint="eastAsia" w:ascii="方正仿宋_GBK" w:hAnsi="方正仿宋_GBK" w:eastAsia="方正仿宋_GBK" w:cs="方正仿宋_GBK"/>
          <w:color w:val="000000" w:themeColor="text1"/>
          <w:sz w:val="32"/>
          <w:szCs w:val="32"/>
          <w14:textFill>
            <w14:solidFill>
              <w14:schemeClr w14:val="tx1"/>
            </w14:solidFill>
          </w14:textFill>
        </w:rPr>
        <w:t>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习近</w:t>
      </w:r>
      <w:r>
        <w:rPr>
          <w:rFonts w:hint="eastAsia" w:ascii="方正仿宋_GBK" w:hAnsi="方正仿宋_GBK" w:eastAsia="方正仿宋_GBK" w:cs="方正仿宋_GBK"/>
          <w:sz w:val="32"/>
          <w:szCs w:val="32"/>
        </w:rPr>
        <w:t>平总书记关于哲学社会科学重要论述</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视察重庆重要讲话重要指示精神。坚持正确的政治方向、价值取向和学术导向，聚焦用党的创新理论凝心铸魂、培育和践行社会主义核心价值观、弘扬中华优秀传统文化、传播社会科学知识等重要研究方向，围绕中心大局，紧贴群众需求，</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提升全民人文科学素养</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二、申报要求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项目要体现鲜明的价值导向和创新意识，推进学术成果通俗化、大众化。不得违反国家相关法律法规和政策规定，无知识产权纠纷，符合学术道德规范，未申报立项其它基金项目。申请人可结合自身研究兴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学术积累</w:t>
      </w:r>
      <w:r>
        <w:rPr>
          <w:rFonts w:hint="eastAsia" w:ascii="方正仿宋_GBK" w:hAnsi="方正仿宋_GBK" w:eastAsia="方正仿宋_GBK" w:cs="方正仿宋_GBK"/>
          <w:sz w:val="32"/>
          <w:szCs w:val="32"/>
          <w:lang w:eastAsia="zh-CN"/>
        </w:rPr>
        <w:t>和科普实践</w:t>
      </w:r>
      <w:r>
        <w:rPr>
          <w:rFonts w:hint="eastAsia" w:ascii="方正仿宋_GBK" w:hAnsi="方正仿宋_GBK" w:eastAsia="方正仿宋_GBK" w:cs="方正仿宋_GBK"/>
          <w:sz w:val="32"/>
          <w:szCs w:val="32"/>
        </w:rPr>
        <w:t>自拟选题。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（二）项目类型包括社科普及</w:t>
      </w:r>
      <w:r>
        <w:rPr>
          <w:rFonts w:hint="eastAsia" w:ascii="方正仿宋_GBK" w:hAnsi="方正仿宋_GBK" w:eastAsia="方正仿宋_GBK" w:cs="方正仿宋_GBK"/>
          <w:sz w:val="32"/>
          <w:szCs w:val="32"/>
          <w:lang w:eastAsia="zh-CN"/>
        </w:rPr>
        <w:t>调查</w:t>
      </w:r>
      <w:r>
        <w:rPr>
          <w:rFonts w:hint="eastAsia" w:ascii="方正仿宋_GBK" w:hAnsi="方正仿宋_GBK" w:eastAsia="方正仿宋_GBK" w:cs="方正仿宋_GBK"/>
          <w:sz w:val="32"/>
          <w:szCs w:val="32"/>
        </w:rPr>
        <w:t>研究类和作品创作类。社科普及作品</w:t>
      </w:r>
      <w:r>
        <w:rPr>
          <w:rFonts w:hint="eastAsia" w:ascii="方正仿宋_GBK" w:hAnsi="方正仿宋_GBK" w:eastAsia="方正仿宋_GBK" w:cs="方正仿宋_GBK"/>
          <w:sz w:val="32"/>
          <w:szCs w:val="32"/>
          <w:lang w:eastAsia="zh-CN"/>
        </w:rPr>
        <w:t>分为社科普及读物和短视频，均</w:t>
      </w:r>
      <w:r>
        <w:rPr>
          <w:rFonts w:hint="eastAsia" w:ascii="方正仿宋_GBK" w:hAnsi="方正仿宋_GBK" w:eastAsia="方正仿宋_GBK" w:cs="方正仿宋_GBK"/>
          <w:sz w:val="32"/>
          <w:szCs w:val="32"/>
        </w:rPr>
        <w:t>须为</w:t>
      </w:r>
      <w:r>
        <w:rPr>
          <w:rFonts w:hint="eastAsia" w:ascii="方正仿宋_GBK" w:hAnsi="方正仿宋_GBK" w:eastAsia="方正仿宋_GBK" w:cs="方正仿宋_GBK"/>
          <w:sz w:val="32"/>
          <w:szCs w:val="32"/>
          <w:lang w:val="en-US" w:eastAsia="zh-CN"/>
        </w:rPr>
        <w:t>2024年（含）之后</w:t>
      </w:r>
      <w:r>
        <w:rPr>
          <w:rFonts w:hint="eastAsia" w:ascii="方正仿宋_GBK" w:hAnsi="方正仿宋_GBK" w:eastAsia="方正仿宋_GBK" w:cs="方正仿宋_GBK"/>
          <w:sz w:val="32"/>
          <w:szCs w:val="32"/>
        </w:rPr>
        <w:t>创作，且未出版或公开发表。社科普及读物单册书稿一般不超过10万字，要图文并茂，生动形象，通俗易</w:t>
      </w:r>
      <w:r>
        <w:rPr>
          <w:rFonts w:hint="eastAsia" w:ascii="方正仿宋_GBK" w:hAnsi="方正仿宋_GBK" w:eastAsia="方正仿宋_GBK" w:cs="方正仿宋_GBK"/>
          <w:sz w:val="32"/>
          <w:szCs w:val="32"/>
          <w:lang w:eastAsia="zh-CN"/>
        </w:rPr>
        <w:t>懂。社科普及</w:t>
      </w:r>
      <w:r>
        <w:rPr>
          <w:rFonts w:hint="eastAsia" w:ascii="方正仿宋_GBK" w:hAnsi="方正仿宋_GBK" w:eastAsia="方正仿宋_GBK" w:cs="方正仿宋_GBK"/>
          <w:color w:val="auto"/>
          <w:sz w:val="32"/>
          <w:szCs w:val="32"/>
          <w:lang w:eastAsia="zh-CN"/>
        </w:rPr>
        <w:t>短</w:t>
      </w:r>
      <w:r>
        <w:rPr>
          <w:rFonts w:hint="eastAsia" w:ascii="方正仿宋_GBK" w:hAnsi="方正仿宋_GBK" w:eastAsia="方正仿宋_GBK" w:cs="方正仿宋_GBK"/>
          <w:sz w:val="32"/>
          <w:szCs w:val="32"/>
        </w:rPr>
        <w:t>视频</w:t>
      </w:r>
      <w:r>
        <w:rPr>
          <w:rFonts w:hint="eastAsia" w:ascii="方正仿宋_GBK" w:hAnsi="方正仿宋_GBK" w:eastAsia="方正仿宋_GBK" w:cs="方正仿宋_GBK"/>
          <w:sz w:val="32"/>
          <w:szCs w:val="32"/>
          <w:lang w:eastAsia="zh-CN"/>
        </w:rPr>
        <w:t>（单集）</w:t>
      </w:r>
      <w:r>
        <w:rPr>
          <w:rFonts w:hint="eastAsia" w:ascii="方正仿宋_GBK" w:hAnsi="方正仿宋_GBK" w:eastAsia="方正仿宋_GBK" w:cs="方正仿宋_GBK"/>
          <w:sz w:val="32"/>
          <w:szCs w:val="32"/>
        </w:rPr>
        <w:t>时长</w:t>
      </w:r>
      <w:r>
        <w:rPr>
          <w:rFonts w:hint="eastAsia" w:ascii="方正仿宋_GBK" w:hAnsi="方正仿宋_GBK" w:eastAsia="方正仿宋_GBK" w:cs="方正仿宋_GBK"/>
          <w:sz w:val="32"/>
          <w:szCs w:val="32"/>
          <w:lang w:eastAsia="zh-CN"/>
        </w:rPr>
        <w:t>不超过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sz w:val="32"/>
          <w:szCs w:val="32"/>
        </w:rPr>
        <w:t>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分辨率1920×1080，帧</w:t>
      </w:r>
      <w:r>
        <w:rPr>
          <w:rFonts w:hint="eastAsia" w:ascii="方正仿宋_GBK" w:hAnsi="方正仿宋_GBK" w:eastAsia="方正仿宋_GBK" w:cs="方正仿宋_GBK"/>
          <w:sz w:val="32"/>
          <w:szCs w:val="32"/>
          <w:lang w:eastAsia="zh-CN"/>
        </w:rPr>
        <w:t>速</w:t>
      </w:r>
      <w:r>
        <w:rPr>
          <w:rFonts w:hint="eastAsia" w:ascii="方正仿宋_GBK" w:hAnsi="方正仿宋_GBK" w:eastAsia="方正仿宋_GBK" w:cs="方正仿宋_GBK"/>
          <w:sz w:val="32"/>
          <w:szCs w:val="32"/>
        </w:rPr>
        <w:t>率</w:t>
      </w:r>
      <w:r>
        <w:rPr>
          <w:rFonts w:hint="eastAsia" w:ascii="方正仿宋_GBK" w:hAnsi="方正仿宋_GBK" w:eastAsia="方正仿宋_GBK" w:cs="方正仿宋_GBK"/>
          <w:sz w:val="32"/>
          <w:szCs w:val="32"/>
          <w:lang w:val="en-US" w:eastAsia="zh-CN"/>
        </w:rPr>
        <w:t>25帧/秒</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输出</w:t>
      </w:r>
      <w:r>
        <w:rPr>
          <w:rFonts w:hint="eastAsia" w:ascii="方正仿宋_GBK" w:hAnsi="方正仿宋_GBK" w:eastAsia="方正仿宋_GBK" w:cs="方正仿宋_GBK"/>
          <w:sz w:val="32"/>
          <w:szCs w:val="32"/>
        </w:rPr>
        <w:t>格式为MP4</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rPr>
        <w:t>MOV</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画面清晰干净，字幕完整，不带角标、台标水印（LOGO）等与主题无关内容。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此次项目申报所涉学科，参照国家社科基金项目学科分类，其他学科按相近原则归并。</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、申报条件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（一）项目申请人作为项目负责人，原则上应具有中级及以上专业技术职称或硕士学位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当年只能申报一个项目，且不能作为项目组成员参加其他项目申报</w:t>
      </w:r>
      <w:r>
        <w:rPr>
          <w:rFonts w:hint="eastAsia" w:ascii="方正仿宋_GBK" w:hAnsi="方正仿宋_GBK" w:eastAsia="方正仿宋_GBK" w:cs="方正仿宋_GBK"/>
          <w:sz w:val="32"/>
          <w:szCs w:val="32"/>
          <w:lang w:eastAsia="zh-CN"/>
        </w:rPr>
        <w:t>。项目申请</w:t>
      </w:r>
      <w:r>
        <w:rPr>
          <w:rFonts w:hint="eastAsia" w:ascii="方正仿宋_GBK" w:hAnsi="方正仿宋_GBK" w:eastAsia="方正仿宋_GBK" w:cs="方正仿宋_GBK"/>
          <w:sz w:val="32"/>
          <w:szCs w:val="32"/>
        </w:rPr>
        <w:t>人填报项目参加者须征得其本人同意，项目组成员最多只能同时参加两个重庆市社科规划项目申请。</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（二）项目</w:t>
      </w:r>
      <w:r>
        <w:rPr>
          <w:rFonts w:hint="eastAsia" w:ascii="方正仿宋_GBK" w:hAnsi="方正仿宋_GBK" w:eastAsia="方正仿宋_GBK" w:cs="方正仿宋_GBK"/>
          <w:sz w:val="32"/>
          <w:szCs w:val="32"/>
        </w:rPr>
        <w:t>负责人承担国家社科基金项目及重庆市社会科学规划项目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月3</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前</w:t>
      </w:r>
      <w:r>
        <w:rPr>
          <w:rFonts w:hint="eastAsia" w:ascii="方正仿宋_GBK" w:hAnsi="方正仿宋_GBK" w:eastAsia="方正仿宋_GBK" w:cs="方正仿宋_GBK"/>
          <w:sz w:val="32"/>
          <w:szCs w:val="32"/>
        </w:rPr>
        <w:t>未办理结项手续的</w:t>
      </w:r>
      <w:r>
        <w:rPr>
          <w:rFonts w:hint="eastAsia" w:ascii="方正仿宋_GBK" w:hAnsi="方正仿宋_GBK" w:eastAsia="方正仿宋_GBK" w:cs="方正仿宋_GBK"/>
          <w:sz w:val="32"/>
          <w:szCs w:val="32"/>
          <w:lang w:eastAsia="zh-CN"/>
        </w:rPr>
        <w:t>，不能申报</w:t>
      </w:r>
      <w:r>
        <w:rPr>
          <w:rFonts w:hint="eastAsia" w:ascii="方正仿宋_GBK" w:hAnsi="方正仿宋_GBK" w:eastAsia="方正仿宋_GBK" w:cs="方正仿宋_GBK"/>
          <w:sz w:val="32"/>
          <w:szCs w:val="32"/>
        </w:rPr>
        <w:t>。</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、申报程序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申报途径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各社科单位申请人通过所在单位科研管理部门申请；各区县申请人可通过所区县社科联申请；各社科社团会员可通过其社团申请；其他申请人可通过所在单位申请。项目申报截止时间为202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年11月</w:t>
      </w:r>
      <w:r>
        <w:rPr>
          <w:rFonts w:hint="eastAsia" w:ascii="方正仿宋_GBK" w:hAnsi="方正仿宋_GBK" w:eastAsia="方正仿宋_GBK" w:cs="方正仿宋_GBK"/>
          <w:sz w:val="32"/>
          <w:szCs w:val="32"/>
          <w:lang w:val="en-US" w:eastAsia="zh-CN"/>
        </w:rPr>
        <w:t>18</w:t>
      </w:r>
      <w:bookmarkStart w:id="0" w:name="_GoBack"/>
      <w:bookmarkEnd w:id="0"/>
      <w:r>
        <w:rPr>
          <w:rFonts w:hint="eastAsia" w:ascii="方正仿宋_GBK" w:hAnsi="方正仿宋_GBK" w:eastAsia="方正仿宋_GBK" w:cs="方正仿宋_GBK"/>
          <w:sz w:val="32"/>
          <w:szCs w:val="32"/>
        </w:rPr>
        <w:t>日。</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）材料填报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申请人按要求填写《重庆市社会科学规划科普项目申请书》，报送纸质版2份，《重庆市社会科学规划科普项目论证活页》《202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年度重庆市社会科学规划科普项目申报一览表》，报送纸质版各1份，电子文档报送至指定邮箱，邮件主题注明“某某单位社科规划科普项目申报材料”。</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）信誉保证及单位审核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申请人如实填写有关信息，</w:t>
      </w:r>
      <w:r>
        <w:rPr>
          <w:rFonts w:hint="eastAsia" w:ascii="方正仿宋_GBK" w:hAnsi="方正仿宋_GBK" w:eastAsia="方正仿宋_GBK" w:cs="方正仿宋_GBK"/>
          <w:sz w:val="32"/>
          <w:szCs w:val="32"/>
          <w:lang w:eastAsia="zh-CN"/>
        </w:rPr>
        <w:t>否则将</w:t>
      </w:r>
      <w:r>
        <w:rPr>
          <w:rFonts w:hint="eastAsia" w:ascii="方正仿宋_GBK" w:hAnsi="方正仿宋_GBK" w:eastAsia="方正仿宋_GBK" w:cs="方正仿宋_GBK"/>
          <w:sz w:val="32"/>
          <w:szCs w:val="32"/>
        </w:rPr>
        <w:t>取消当年申报资格，并记入信誉档案。申报单位要加强对项目申报工作的组织指导，严格申请人资格审查，认真审核申请书内容的完整性，</w:t>
      </w:r>
      <w:r>
        <w:rPr>
          <w:rFonts w:hint="eastAsia" w:ascii="方正仿宋_GBK" w:hAnsi="方正仿宋_GBK" w:eastAsia="方正仿宋_GBK" w:cs="方正仿宋_GBK"/>
          <w:sz w:val="32"/>
          <w:szCs w:val="32"/>
          <w:lang w:eastAsia="zh-CN"/>
        </w:rPr>
        <w:t>认真核实</w:t>
      </w:r>
      <w:r>
        <w:rPr>
          <w:rFonts w:hint="eastAsia" w:ascii="方正仿宋_GBK" w:hAnsi="方正仿宋_GBK" w:eastAsia="方正仿宋_GBK" w:cs="方正仿宋_GBK"/>
          <w:sz w:val="32"/>
          <w:szCs w:val="32"/>
        </w:rPr>
        <w:t>以往承担项目和前期成果等情况，确保填写内容</w:t>
      </w:r>
      <w:r>
        <w:rPr>
          <w:rFonts w:hint="eastAsia" w:ascii="方正仿宋_GBK" w:hAnsi="方正仿宋_GBK" w:eastAsia="方正仿宋_GBK" w:cs="方正仿宋_GBK"/>
          <w:sz w:val="32"/>
          <w:szCs w:val="32"/>
          <w:lang w:eastAsia="zh-CN"/>
        </w:rPr>
        <w:t>完整</w:t>
      </w:r>
      <w:r>
        <w:rPr>
          <w:rFonts w:hint="eastAsia" w:ascii="方正仿宋_GBK" w:hAnsi="方正仿宋_GBK" w:eastAsia="方正仿宋_GBK" w:cs="方正仿宋_GBK"/>
          <w:sz w:val="32"/>
          <w:szCs w:val="32"/>
        </w:rPr>
        <w:t>真实准确。</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、项目管理</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重庆市社会科学规划科普项目是市社会科学规划项目的组成部分，</w:t>
      </w:r>
      <w:r>
        <w:rPr>
          <w:rFonts w:hint="eastAsia" w:ascii="方正仿宋_GBK" w:hAnsi="方正仿宋_GBK" w:eastAsia="方正仿宋_GBK" w:cs="方正仿宋_GBK"/>
          <w:sz w:val="32"/>
          <w:szCs w:val="32"/>
          <w:lang w:eastAsia="zh-CN"/>
        </w:rPr>
        <w:t>各申报单位</w:t>
      </w:r>
      <w:r>
        <w:rPr>
          <w:rFonts w:hint="eastAsia" w:ascii="方正仿宋_GBK" w:hAnsi="方正仿宋_GBK" w:eastAsia="方正仿宋_GBK" w:cs="方正仿宋_GBK"/>
          <w:sz w:val="32"/>
          <w:szCs w:val="32"/>
        </w:rPr>
        <w:t>对批准立项项目按照市社会科学规划项目相关规定</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经费配套</w:t>
      </w:r>
      <w:r>
        <w:rPr>
          <w:rFonts w:hint="eastAsia" w:ascii="方正仿宋_GBK" w:hAnsi="方正仿宋_GBK" w:eastAsia="方正仿宋_GBK" w:cs="方正仿宋_GBK"/>
          <w:sz w:val="32"/>
          <w:szCs w:val="32"/>
          <w:lang w:eastAsia="zh-CN"/>
        </w:rPr>
        <w:t>，加强日常管理。</w:t>
      </w:r>
    </w:p>
    <w:p>
      <w:pPr>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联系人：陈  静，电话：67731231，</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邮箱：349678748@qq.com</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通信地址：重庆市江北区建新东路3号百业兴大厦9楼914室，邮编400020</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附件：1．重庆市社会科学规划科普项目申请书（研究类）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2．重庆市社会科学规划科普项目论证活页（研究类）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3．重庆市社会科学规划科普项目申请书（创作类）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4．重庆市社会科学规划科普项目论证活页（创作类）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年度重庆市社会科学规划科普项目申报一览表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重庆市社会科学界联合会</w:t>
      </w:r>
      <w:r>
        <w:rPr>
          <w:rFonts w:hint="default"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重庆市社会科学规划办公室</w:t>
      </w:r>
    </w:p>
    <w:p>
      <w:pPr>
        <w:ind w:left="4480" w:hanging="4480" w:hangingChars="14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w:t>
      </w:r>
    </w:p>
    <w:p>
      <w:pPr>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1</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18"/>
        </w:rPr>
      </w:pPr>
      <w:r>
        <w:rPr>
          <w:rFonts w:hint="eastAsia" w:ascii="方正小标宋_GBK" w:hAnsi="方正小标宋_GBK" w:eastAsia="方正小标宋_GBK" w:cs="方正小标宋_GBK"/>
          <w:b w:val="0"/>
          <w:bCs/>
          <w:sz w:val="44"/>
          <w:szCs w:val="18"/>
        </w:rPr>
        <w:t>重庆市社会科学规划科普项目申请书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18"/>
        </w:rPr>
      </w:pPr>
      <w:r>
        <w:rPr>
          <w:rFonts w:hint="eastAsia" w:ascii="方正小标宋_GBK" w:hAnsi="方正小标宋_GBK" w:eastAsia="方正小标宋_GBK" w:cs="方正小标宋_GBK"/>
          <w:b w:val="0"/>
          <w:bCs/>
          <w:sz w:val="44"/>
          <w:szCs w:val="18"/>
        </w:rPr>
        <w:t>（研究类）</w:t>
      </w:r>
    </w:p>
    <w:p>
      <w:pPr>
        <w:jc w:val="center"/>
        <w:rPr>
          <w:rFonts w:hint="eastAsia" w:ascii="宋体" w:hAnsi="宋体"/>
          <w:b/>
          <w:sz w:val="52"/>
        </w:rPr>
      </w:pPr>
    </w:p>
    <w:p>
      <w:pPr>
        <w:spacing w:line="520" w:lineRule="exact"/>
        <w:jc w:val="center"/>
        <w:rPr>
          <w:rFonts w:hint="eastAsia" w:ascii="宋体" w:hAnsi="宋体"/>
          <w:b/>
          <w:sz w:val="52"/>
        </w:rPr>
      </w:pPr>
    </w:p>
    <w:p>
      <w:pPr>
        <w:spacing w:line="520" w:lineRule="exact"/>
        <w:jc w:val="center"/>
        <w:rPr>
          <w:rFonts w:hint="eastAsia" w:ascii="宋体" w:hAnsi="宋体"/>
          <w:b/>
          <w:sz w:val="52"/>
        </w:rPr>
      </w:pP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项目类别：</w:t>
      </w: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学科分类：</w:t>
      </w:r>
    </w:p>
    <w:p>
      <w:pPr>
        <w:adjustRightInd w:val="0"/>
        <w:snapToGrid w:val="0"/>
        <w:spacing w:line="480" w:lineRule="auto"/>
        <w:ind w:firstLine="640" w:firstLineChars="200"/>
        <w:rPr>
          <w:rFonts w:hint="eastAsia" w:ascii="方正仿宋_GBK" w:hAnsi="方正仿宋_GBK" w:eastAsia="方正仿宋_GBK" w:cs="方正仿宋_GBK"/>
          <w:spacing w:val="60"/>
          <w:sz w:val="32"/>
          <w:szCs w:val="32"/>
          <w:u w:val="single"/>
        </w:rPr>
      </w:pPr>
      <w:r>
        <w:rPr>
          <w:rFonts w:hint="eastAsia" w:ascii="方正仿宋_GBK" w:hAnsi="方正仿宋_GBK" w:eastAsia="方正仿宋_GBK" w:cs="方正仿宋_GBK"/>
          <w:sz w:val="32"/>
          <w:szCs w:val="32"/>
        </w:rPr>
        <w:t>项目名称：</w:t>
      </w: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申 请 人：</w:t>
      </w: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所在单位：</w:t>
      </w: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填表日期：</w:t>
      </w:r>
    </w:p>
    <w:p>
      <w:pPr>
        <w:jc w:val="center"/>
        <w:rPr>
          <w:rFonts w:hint="eastAsia" w:eastAsia="黑体"/>
        </w:rPr>
      </w:pPr>
    </w:p>
    <w:p>
      <w:pPr>
        <w:jc w:val="center"/>
        <w:rPr>
          <w:rFonts w:hint="eastAsia" w:eastAsia="黑体"/>
        </w:rPr>
      </w:pPr>
    </w:p>
    <w:p>
      <w:pPr>
        <w:jc w:val="center"/>
        <w:rPr>
          <w:rFonts w:hint="eastAsia" w:eastAsia="黑体"/>
        </w:rPr>
      </w:pPr>
    </w:p>
    <w:p>
      <w:pPr>
        <w:adjustRightInd w:val="0"/>
        <w:snapToGrid w:val="0"/>
        <w:spacing w:line="680" w:lineRule="exact"/>
        <w:jc w:val="both"/>
        <w:rPr>
          <w:rFonts w:hint="eastAsia" w:ascii="黑体" w:hAnsi="宋体" w:eastAsia="黑体"/>
          <w:sz w:val="44"/>
          <w:szCs w:val="44"/>
        </w:rPr>
      </w:pPr>
    </w:p>
    <w:p>
      <w:pPr>
        <w:adjustRightInd w:val="0"/>
        <w:snapToGrid w:val="0"/>
        <w:spacing w:line="680" w:lineRule="exact"/>
        <w:jc w:val="center"/>
        <w:rPr>
          <w:rFonts w:hint="eastAsia" w:ascii="黑体" w:hAnsi="宋体" w:eastAsia="黑体"/>
          <w:sz w:val="44"/>
          <w:szCs w:val="44"/>
        </w:rPr>
      </w:pPr>
    </w:p>
    <w:p>
      <w:pPr>
        <w:adjustRightInd w:val="0"/>
        <w:snapToGrid w:val="0"/>
        <w:spacing w:line="680" w:lineRule="exact"/>
        <w:jc w:val="center"/>
        <w:rPr>
          <w:rFonts w:hint="eastAsia" w:ascii="黑体" w:hAnsi="宋体" w:eastAsia="黑体"/>
          <w:sz w:val="44"/>
          <w:szCs w:val="44"/>
        </w:rPr>
      </w:pPr>
    </w:p>
    <w:p>
      <w:pPr>
        <w:adjustRightInd w:val="0"/>
        <w:snapToGrid w:val="0"/>
        <w:spacing w:line="6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申请人承诺</w:t>
      </w:r>
    </w:p>
    <w:p>
      <w:pPr>
        <w:adjustRightInd w:val="0"/>
        <w:snapToGrid w:val="0"/>
        <w:spacing w:line="680" w:lineRule="exact"/>
        <w:rPr>
          <w:rFonts w:hint="eastAsia" w:ascii="黑体" w:hAnsi="宋体" w:eastAsia="黑体"/>
          <w:sz w:val="28"/>
        </w:rPr>
      </w:pPr>
      <w:r>
        <w:rPr>
          <w:rFonts w:ascii="黑体" w:hAnsi="宋体" w:eastAsia="黑体"/>
          <w:sz w:val="28"/>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我承诺对本申请书所填各项内容的真实性负责，保证没有知识产权争议。如获准立项，我承诺以本申请书作为</w:t>
      </w:r>
      <w:r>
        <w:rPr>
          <w:rFonts w:hint="eastAsia" w:ascii="方正仿宋_GBK" w:hAnsi="方正仿宋_GBK" w:eastAsia="方正仿宋_GBK" w:cs="方正仿宋_GBK"/>
          <w:sz w:val="32"/>
          <w:szCs w:val="32"/>
          <w:lang w:eastAsia="zh-CN"/>
        </w:rPr>
        <w:t>有法律</w:t>
      </w:r>
      <w:r>
        <w:rPr>
          <w:rFonts w:hint="eastAsia" w:ascii="方正仿宋_GBK" w:hAnsi="方正仿宋_GBK" w:eastAsia="方正仿宋_GBK" w:cs="方正仿宋_GBK"/>
          <w:sz w:val="32"/>
          <w:szCs w:val="32"/>
        </w:rPr>
        <w:t>约束力的立项协议，遵守《重庆市社会科学规划项目管理办法》及其相关规定，按计划认真开展研究工作，并按期提交预期研究成果。重庆市社科联有使用本项目成果中的有关数据和资料的权利。若填报失实、违反规定，本人愿承担全部责任。</w:t>
      </w:r>
    </w:p>
    <w:p>
      <w:pPr>
        <w:keepNext w:val="0"/>
        <w:keepLines w:val="0"/>
        <w:pageBreakBefore w:val="0"/>
        <w:widowControl w:val="0"/>
        <w:kinsoku/>
        <w:wordWrap/>
        <w:overflowPunct/>
        <w:topLinePunct w:val="0"/>
        <w:autoSpaceDE/>
        <w:autoSpaceDN/>
        <w:bidi w:val="0"/>
        <w:adjustRightInd w:val="0"/>
        <w:snapToGrid w:val="0"/>
        <w:spacing w:line="579" w:lineRule="exact"/>
        <w:ind w:right="18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right="1800"/>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after="156" w:afterLines="50" w:line="579" w:lineRule="exact"/>
        <w:ind w:right="1797"/>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项目申请人（签章）：</w:t>
      </w:r>
    </w:p>
    <w:p>
      <w:pPr>
        <w:keepNext w:val="0"/>
        <w:keepLines w:val="0"/>
        <w:pageBreakBefore w:val="0"/>
        <w:widowControl w:val="0"/>
        <w:kinsoku/>
        <w:wordWrap/>
        <w:overflowPunct/>
        <w:topLinePunct w:val="0"/>
        <w:autoSpaceDE/>
        <w:autoSpaceDN/>
        <w:bidi w:val="0"/>
        <w:adjustRightInd w:val="0"/>
        <w:snapToGrid w:val="0"/>
        <w:spacing w:line="579" w:lineRule="exact"/>
        <w:ind w:right="899"/>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keepNext w:val="0"/>
        <w:keepLines w:val="0"/>
        <w:pageBreakBefore w:val="0"/>
        <w:widowControl w:val="0"/>
        <w:kinsoku/>
        <w:wordWrap/>
        <w:overflowPunct/>
        <w:topLinePunct w:val="0"/>
        <w:autoSpaceDE/>
        <w:autoSpaceDN/>
        <w:bidi w:val="0"/>
        <w:spacing w:after="156" w:afterLines="50" w:line="579" w:lineRule="exact"/>
        <w:jc w:val="center"/>
        <w:textAlignment w:val="auto"/>
        <w:rPr>
          <w:rFonts w:hint="eastAsia" w:ascii="方正小标宋_GBK" w:hAnsi="方正小标宋_GBK" w:eastAsia="方正小标宋_GBK" w:cs="方正小标宋_GBK"/>
          <w:bCs/>
          <w:sz w:val="44"/>
          <w:szCs w:val="44"/>
        </w:rPr>
      </w:pPr>
      <w:r>
        <w:rPr>
          <w:rFonts w:ascii="黑体" w:hAnsi="宋体" w:eastAsia="黑体"/>
          <w:sz w:val="32"/>
          <w:szCs w:val="32"/>
        </w:rPr>
        <w:br w:type="page"/>
      </w:r>
      <w:r>
        <w:rPr>
          <w:rFonts w:hint="eastAsia" w:ascii="方正小标宋_GBK" w:hAnsi="方正小标宋_GBK" w:eastAsia="方正小标宋_GBK" w:cs="方正小标宋_GBK"/>
          <w:bCs/>
          <w:sz w:val="44"/>
          <w:szCs w:val="44"/>
        </w:rPr>
        <w:t>填表说明</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bCs/>
          <w:sz w:val="32"/>
          <w:szCs w:val="32"/>
        </w:rPr>
      </w:pPr>
      <w:r>
        <w:rPr>
          <w:rFonts w:hint="eastAsia" w:ascii="方正仿宋_GBK" w:hAnsi="方正仿宋_GBK" w:eastAsia="方正仿宋_GBK" w:cs="方正仿宋_GBK"/>
          <w:b w:val="0"/>
          <w:bCs/>
          <w:sz w:val="32"/>
          <w:szCs w:val="32"/>
        </w:rPr>
        <w:t>一、</w:t>
      </w:r>
      <w:r>
        <w:rPr>
          <w:rFonts w:hint="eastAsia" w:ascii="方正仿宋_GBK" w:hAnsi="方正仿宋_GBK" w:eastAsia="方正仿宋_GBK" w:cs="方正仿宋_GBK"/>
          <w:bCs/>
          <w:sz w:val="32"/>
          <w:szCs w:val="32"/>
        </w:rPr>
        <w:t>参照国家社科基金项目学科分类，</w:t>
      </w:r>
      <w:r>
        <w:rPr>
          <w:rFonts w:hint="eastAsia" w:ascii="方正仿宋_GBK" w:hAnsi="方正仿宋_GBK" w:eastAsia="方正仿宋_GBK" w:cs="方正仿宋_GBK"/>
          <w:sz w:val="32"/>
          <w:szCs w:val="32"/>
        </w:rPr>
        <w:t>选择下列一个填写：</w:t>
      </w:r>
      <w:r>
        <w:rPr>
          <w:rFonts w:hint="eastAsia" w:ascii="黑体" w:hAnsi="宋体" w:eastAsia="黑体"/>
          <w:sz w:val="32"/>
          <w:szCs w:val="32"/>
        </w:rPr>
        <w:t>马列·科社、党史·党建、哲学、理论经济、应用经济、统计学、政治学、法学、社会学、人口学、民族</w:t>
      </w:r>
      <w:r>
        <w:rPr>
          <w:rFonts w:hint="eastAsia" w:ascii="黑体" w:hAnsi="宋体" w:eastAsia="黑体"/>
          <w:sz w:val="32"/>
          <w:szCs w:val="32"/>
          <w:lang w:eastAsia="zh-CN"/>
        </w:rPr>
        <w:t>学</w:t>
      </w:r>
      <w:r>
        <w:rPr>
          <w:rFonts w:hint="eastAsia" w:ascii="黑体" w:hAnsi="宋体" w:eastAsia="黑体"/>
          <w:sz w:val="32"/>
          <w:szCs w:val="32"/>
        </w:rPr>
        <w:t>、国际问题研究、中国历史、世界历史、考古学、宗教学、中国文学、外国文学、语言学、新闻学与传播学、图书馆·情报与文献学、体育学、管理学、教育学和艺术学。</w:t>
      </w:r>
      <w:r>
        <w:rPr>
          <w:rFonts w:hint="eastAsia" w:ascii="仿宋_GB2312" w:hAnsi="宋体" w:eastAsia="仿宋_GB2312"/>
          <w:bCs/>
          <w:sz w:val="32"/>
          <w:szCs w:val="32"/>
        </w:rPr>
        <w:t>其他学科按</w:t>
      </w:r>
      <w:r>
        <w:rPr>
          <w:rFonts w:hint="eastAsia" w:ascii="黑体" w:hAnsi="宋体" w:eastAsia="黑体"/>
          <w:bCs/>
          <w:sz w:val="32"/>
          <w:szCs w:val="32"/>
        </w:rPr>
        <w:t>相近原则</w:t>
      </w:r>
      <w:r>
        <w:rPr>
          <w:rFonts w:hint="eastAsia" w:ascii="仿宋_GB2312" w:hAnsi="宋体" w:eastAsia="仿宋_GB2312"/>
          <w:bCs/>
          <w:sz w:val="32"/>
          <w:szCs w:val="32"/>
        </w:rPr>
        <w:t>归并到前述相关学科。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二、申请人所在单位填写规范全称，</w:t>
      </w:r>
      <w:r>
        <w:rPr>
          <w:rFonts w:hint="eastAsia" w:ascii="方正黑体_GBK" w:hAnsi="方正黑体_GBK" w:eastAsia="方正黑体_GBK" w:cs="方正黑体_GBK"/>
          <w:b w:val="0"/>
          <w:bCs/>
          <w:sz w:val="32"/>
          <w:szCs w:val="32"/>
        </w:rPr>
        <w:t>不填写二级单位</w:t>
      </w:r>
      <w:r>
        <w:rPr>
          <w:rFonts w:hint="default" w:ascii="Times New Roman" w:hAnsi="Times New Roman" w:eastAsia="方正仿宋_GBK" w:cs="Times New Roman"/>
          <w:b w:val="0"/>
          <w:bCs/>
          <w:sz w:val="32"/>
          <w:szCs w:val="32"/>
        </w:rPr>
        <w:t>。如</w:t>
      </w:r>
      <w:r>
        <w:rPr>
          <w:rFonts w:hint="eastAsia" w:ascii="方正仿宋_GBK" w:hAnsi="方正仿宋_GBK" w:eastAsia="方正仿宋_GBK" w:cs="方正仿宋_GBK"/>
          <w:b w:val="0"/>
          <w:bCs/>
          <w:sz w:val="32"/>
          <w:szCs w:val="32"/>
        </w:rPr>
        <w:t>“重庆大学”不能填“重大”</w:t>
      </w:r>
      <w:r>
        <w:rPr>
          <w:rFonts w:hint="default" w:ascii="Times New Roman" w:hAnsi="Times New Roman" w:eastAsia="方正仿宋_GBK" w:cs="Times New Roman"/>
          <w:b w:val="0"/>
          <w:bCs/>
          <w:sz w:val="32"/>
          <w:szCs w:val="32"/>
        </w:rPr>
        <w:t>，不填二级学院。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三、项目组成员最多9人，均应实际参加并完成相应研究工作，其中负责人（主持人）1人，</w:t>
      </w:r>
      <w:r>
        <w:rPr>
          <w:rFonts w:hint="default" w:ascii="Times New Roman" w:hAnsi="Times New Roman" w:eastAsia="方正黑体_GBK" w:cs="Times New Roman"/>
          <w:b w:val="0"/>
          <w:bCs/>
          <w:sz w:val="32"/>
          <w:szCs w:val="32"/>
        </w:rPr>
        <w:t>主研人最多4名</w:t>
      </w:r>
      <w:r>
        <w:rPr>
          <w:rFonts w:hint="default" w:ascii="Times New Roman" w:hAnsi="Times New Roman" w:eastAsia="方正仿宋_GBK" w:cs="Times New Roman"/>
          <w:b w:val="0"/>
          <w:bCs/>
          <w:sz w:val="32"/>
          <w:szCs w:val="32"/>
        </w:rPr>
        <w:t>，另可有最多4名项目主要参加者。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四、预期成果指</w:t>
      </w:r>
      <w:r>
        <w:rPr>
          <w:rFonts w:hint="default" w:ascii="Times New Roman" w:hAnsi="Times New Roman" w:eastAsia="方正仿宋_GBK" w:cs="Times New Roman"/>
          <w:sz w:val="32"/>
          <w:szCs w:val="32"/>
        </w:rPr>
        <w:t>最终研究成果形式，根据不同项目类别要求填报。分为A.学术专著；B.研究报告（含调研、咨询、论证三类）；C.系列论文。填表只填相应字母。成果形式只能选择其中1种，不得同时选择2种及以上。</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五、提交纸质件申请书，统一用A3纸双面印制、中缝装订，同时须提交电子文档。项目论证活页另行装订。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六、</w:t>
      </w:r>
      <w:r>
        <w:rPr>
          <w:rFonts w:hint="eastAsia" w:ascii="方正仿宋_GBK" w:hAnsi="方正仿宋_GBK" w:eastAsia="方正仿宋_GBK" w:cs="方正仿宋_GBK"/>
          <w:b w:val="0"/>
          <w:bCs/>
          <w:sz w:val="32"/>
          <w:szCs w:val="32"/>
        </w:rPr>
        <w:t>“预计完成时间”</w:t>
      </w:r>
      <w:r>
        <w:rPr>
          <w:rFonts w:hint="default" w:ascii="Times New Roman" w:hAnsi="Times New Roman" w:eastAsia="方正仿宋_GBK" w:cs="Times New Roman"/>
          <w:b w:val="0"/>
          <w:bCs/>
          <w:sz w:val="32"/>
          <w:szCs w:val="32"/>
        </w:rPr>
        <w:t>建议在：××××年3月31日（6月30日；9月30日；12月31日）。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黑体" w:cs="Times New Roman"/>
          <w:sz w:val="32"/>
        </w:rPr>
      </w:pPr>
      <w:r>
        <w:rPr>
          <w:rFonts w:hint="eastAsia" w:ascii="方正黑体_GBK" w:hAnsi="方正黑体_GBK" w:eastAsia="方正黑体_GBK" w:cs="方正黑体_GBK"/>
          <w:b w:val="0"/>
          <w:bCs/>
          <w:sz w:val="32"/>
          <w:szCs w:val="32"/>
        </w:rPr>
        <w:t>七、</w:t>
      </w:r>
      <w:r>
        <w:rPr>
          <w:rFonts w:hint="eastAsia" w:ascii="黑体" w:hAnsi="宋体" w:eastAsia="黑体"/>
          <w:sz w:val="32"/>
          <w:szCs w:val="32"/>
        </w:rPr>
        <w:t>本申请书经正式批准立项即作为立项协议组成部分生效。在执行过程中，如需修改申请书中相关条款，须填报变更申请，经重庆市社会科学规划办公室批准方能生效，否则视为违约。</w:t>
      </w:r>
      <w:r>
        <w:rPr>
          <w:rFonts w:ascii="仿宋_GB2312" w:hAnsi="宋体" w:eastAsia="仿宋_GB2312"/>
          <w:b/>
          <w:sz w:val="32"/>
          <w:szCs w:val="32"/>
        </w:rPr>
        <w:br w:type="page"/>
      </w:r>
      <w:r>
        <w:rPr>
          <w:rFonts w:hint="eastAsia" w:ascii="仿宋_GB2312" w:hAnsi="宋体" w:eastAsia="仿宋_GB2312"/>
          <w:b/>
          <w:sz w:val="32"/>
          <w:szCs w:val="32"/>
          <w:lang w:val="en-US" w:eastAsia="zh-CN"/>
        </w:rPr>
        <w:t xml:space="preserve">    </w:t>
      </w:r>
      <w:r>
        <w:rPr>
          <w:rFonts w:hint="eastAsia" w:ascii="Times New Roman" w:hAnsi="Times New Roman" w:eastAsia="黑体" w:cs="Times New Roman"/>
          <w:sz w:val="32"/>
        </w:rPr>
        <w:t>一、项目和项目组成员基本情况</w:t>
      </w:r>
    </w:p>
    <w:tbl>
      <w:tblPr>
        <w:tblStyle w:val="4"/>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353"/>
        <w:gridCol w:w="971"/>
        <w:gridCol w:w="446"/>
        <w:gridCol w:w="634"/>
        <w:gridCol w:w="540"/>
        <w:gridCol w:w="593"/>
        <w:gridCol w:w="486"/>
        <w:gridCol w:w="314"/>
        <w:gridCol w:w="1487"/>
        <w:gridCol w:w="192"/>
        <w:gridCol w:w="264"/>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0"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项目名称</w:t>
            </w:r>
          </w:p>
        </w:tc>
        <w:tc>
          <w:tcPr>
            <w:tcW w:w="8538" w:type="dxa"/>
            <w:gridSpan w:val="12"/>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40"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学科分类</w:t>
            </w:r>
          </w:p>
        </w:tc>
        <w:tc>
          <w:tcPr>
            <w:tcW w:w="8538" w:type="dxa"/>
            <w:gridSpan w:val="12"/>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研究类型</w:t>
            </w:r>
          </w:p>
        </w:tc>
        <w:tc>
          <w:tcPr>
            <w:tcW w:w="8538" w:type="dxa"/>
            <w:gridSpan w:val="12"/>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A基础研究；B应用研究；C综合研究；D其他研究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40"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预期成果</w:t>
            </w:r>
          </w:p>
        </w:tc>
        <w:tc>
          <w:tcPr>
            <w:tcW w:w="5023" w:type="dxa"/>
            <w:gridSpan w:val="7"/>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pacing w:val="-4"/>
                <w:sz w:val="24"/>
                <w:szCs w:val="24"/>
              </w:rPr>
              <w:t>A.学术专著  B.研究报告   C.系列论文</w:t>
            </w:r>
          </w:p>
        </w:tc>
        <w:tc>
          <w:tcPr>
            <w:tcW w:w="1993" w:type="dxa"/>
            <w:gridSpan w:val="3"/>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字数</w:t>
            </w:r>
            <w:r>
              <w:rPr>
                <w:rFonts w:hint="eastAsia" w:ascii="方正黑体_GBK" w:hAnsi="方正黑体_GBK" w:eastAsia="方正黑体_GBK" w:cs="方正黑体_GBK"/>
                <w:b w:val="0"/>
                <w:bCs w:val="0"/>
                <w:spacing w:val="-2"/>
                <w:sz w:val="24"/>
                <w:szCs w:val="24"/>
              </w:rPr>
              <w:t>（万字）</w:t>
            </w:r>
          </w:p>
        </w:tc>
        <w:tc>
          <w:tcPr>
            <w:tcW w:w="1522" w:type="dxa"/>
            <w:gridSpan w:val="2"/>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0"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预计完成</w:t>
            </w:r>
          </w:p>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时间</w:t>
            </w:r>
          </w:p>
        </w:tc>
        <w:tc>
          <w:tcPr>
            <w:tcW w:w="5023" w:type="dxa"/>
            <w:gridSpan w:val="7"/>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 xml:space="preserve">        年    月    日</w:t>
            </w:r>
          </w:p>
        </w:tc>
        <w:tc>
          <w:tcPr>
            <w:tcW w:w="1993" w:type="dxa"/>
            <w:gridSpan w:val="3"/>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申请经费（万元）</w:t>
            </w:r>
          </w:p>
        </w:tc>
        <w:tc>
          <w:tcPr>
            <w:tcW w:w="1522" w:type="dxa"/>
            <w:gridSpan w:val="2"/>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0"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项目负责人</w:t>
            </w:r>
          </w:p>
        </w:tc>
        <w:tc>
          <w:tcPr>
            <w:tcW w:w="1353" w:type="dxa"/>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417" w:type="dxa"/>
            <w:gridSpan w:val="2"/>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性别</w:t>
            </w:r>
          </w:p>
        </w:tc>
        <w:tc>
          <w:tcPr>
            <w:tcW w:w="1174" w:type="dxa"/>
            <w:gridSpan w:val="2"/>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393" w:type="dxa"/>
            <w:gridSpan w:val="3"/>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出生年月</w:t>
            </w:r>
          </w:p>
        </w:tc>
        <w:tc>
          <w:tcPr>
            <w:tcW w:w="3201" w:type="dxa"/>
            <w:gridSpan w:val="4"/>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40"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行政职务</w:t>
            </w:r>
          </w:p>
        </w:tc>
        <w:tc>
          <w:tcPr>
            <w:tcW w:w="1353" w:type="dxa"/>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417" w:type="dxa"/>
            <w:gridSpan w:val="2"/>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专业职称</w:t>
            </w:r>
          </w:p>
        </w:tc>
        <w:tc>
          <w:tcPr>
            <w:tcW w:w="2567" w:type="dxa"/>
            <w:gridSpan w:val="5"/>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487"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研究专长</w:t>
            </w:r>
          </w:p>
        </w:tc>
        <w:tc>
          <w:tcPr>
            <w:tcW w:w="1714" w:type="dxa"/>
            <w:gridSpan w:val="3"/>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40" w:type="dxa"/>
            <w:noWrap w:val="0"/>
            <w:vAlign w:val="center"/>
          </w:tcPr>
          <w:p>
            <w:pPr>
              <w:spacing w:line="32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最高学历</w:t>
            </w:r>
          </w:p>
        </w:tc>
        <w:tc>
          <w:tcPr>
            <w:tcW w:w="1353" w:type="dxa"/>
            <w:noWrap w:val="0"/>
            <w:vAlign w:val="center"/>
          </w:tcPr>
          <w:p>
            <w:pPr>
              <w:spacing w:line="320" w:lineRule="exact"/>
              <w:jc w:val="center"/>
              <w:rPr>
                <w:rFonts w:hint="eastAsia" w:ascii="方正黑体_GBK" w:hAnsi="方正黑体_GBK" w:eastAsia="方正黑体_GBK" w:cs="方正黑体_GBK"/>
                <w:b w:val="0"/>
                <w:bCs w:val="0"/>
                <w:sz w:val="24"/>
                <w:szCs w:val="24"/>
              </w:rPr>
            </w:pPr>
          </w:p>
        </w:tc>
        <w:tc>
          <w:tcPr>
            <w:tcW w:w="1417" w:type="dxa"/>
            <w:gridSpan w:val="2"/>
            <w:noWrap w:val="0"/>
            <w:vAlign w:val="center"/>
          </w:tcPr>
          <w:p>
            <w:pPr>
              <w:spacing w:line="32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最高学位</w:t>
            </w:r>
          </w:p>
        </w:tc>
        <w:tc>
          <w:tcPr>
            <w:tcW w:w="2567" w:type="dxa"/>
            <w:gridSpan w:val="5"/>
            <w:noWrap w:val="0"/>
            <w:vAlign w:val="center"/>
          </w:tcPr>
          <w:p>
            <w:pPr>
              <w:spacing w:line="320" w:lineRule="exact"/>
              <w:jc w:val="center"/>
              <w:rPr>
                <w:rFonts w:hint="eastAsia" w:ascii="方正黑体_GBK" w:hAnsi="方正黑体_GBK" w:eastAsia="方正黑体_GBK" w:cs="方正黑体_GBK"/>
                <w:b w:val="0"/>
                <w:bCs w:val="0"/>
                <w:sz w:val="24"/>
                <w:szCs w:val="24"/>
              </w:rPr>
            </w:pPr>
          </w:p>
        </w:tc>
        <w:tc>
          <w:tcPr>
            <w:tcW w:w="1487" w:type="dxa"/>
            <w:noWrap w:val="0"/>
            <w:vAlign w:val="center"/>
          </w:tcPr>
          <w:p>
            <w:pPr>
              <w:spacing w:line="32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担任导师</w:t>
            </w:r>
          </w:p>
        </w:tc>
        <w:tc>
          <w:tcPr>
            <w:tcW w:w="1714" w:type="dxa"/>
            <w:gridSpan w:val="3"/>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440"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工作单位</w:t>
            </w:r>
          </w:p>
        </w:tc>
        <w:tc>
          <w:tcPr>
            <w:tcW w:w="5337" w:type="dxa"/>
            <w:gridSpan w:val="8"/>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487" w:type="dxa"/>
            <w:noWrap w:val="0"/>
            <w:vAlign w:val="center"/>
          </w:tcPr>
          <w:p>
            <w:pPr>
              <w:spacing w:line="32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移动电话</w:t>
            </w:r>
          </w:p>
        </w:tc>
        <w:tc>
          <w:tcPr>
            <w:tcW w:w="1714" w:type="dxa"/>
            <w:gridSpan w:val="3"/>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40"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E-mail</w:t>
            </w:r>
          </w:p>
        </w:tc>
        <w:tc>
          <w:tcPr>
            <w:tcW w:w="8538" w:type="dxa"/>
            <w:gridSpan w:val="12"/>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40" w:type="dxa"/>
            <w:vMerge w:val="restart"/>
            <w:noWrap w:val="0"/>
            <w:vAlign w:val="center"/>
          </w:tcPr>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目</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主</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人</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（限4人）</w:t>
            </w:r>
          </w:p>
        </w:tc>
        <w:tc>
          <w:tcPr>
            <w:tcW w:w="1353"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姓名</w:t>
            </w:r>
          </w:p>
        </w:tc>
        <w:tc>
          <w:tcPr>
            <w:tcW w:w="971"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性别</w:t>
            </w:r>
          </w:p>
        </w:tc>
        <w:tc>
          <w:tcPr>
            <w:tcW w:w="1080" w:type="dxa"/>
            <w:gridSpan w:val="2"/>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出生</w:t>
            </w:r>
          </w:p>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年月</w:t>
            </w:r>
          </w:p>
        </w:tc>
        <w:tc>
          <w:tcPr>
            <w:tcW w:w="1133" w:type="dxa"/>
            <w:gridSpan w:val="2"/>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专业技术职称</w:t>
            </w:r>
          </w:p>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（职务）</w:t>
            </w:r>
          </w:p>
        </w:tc>
        <w:tc>
          <w:tcPr>
            <w:tcW w:w="800" w:type="dxa"/>
            <w:gridSpan w:val="2"/>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研究专长</w:t>
            </w:r>
          </w:p>
        </w:tc>
        <w:tc>
          <w:tcPr>
            <w:tcW w:w="1943" w:type="dxa"/>
            <w:gridSpan w:val="3"/>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本人签名（或身份证号码）</w:t>
            </w:r>
          </w:p>
        </w:tc>
        <w:tc>
          <w:tcPr>
            <w:tcW w:w="1258"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40" w:type="dxa"/>
            <w:vMerge w:val="continue"/>
            <w:noWrap w:val="0"/>
            <w:vAlign w:val="center"/>
          </w:tcPr>
          <w:p>
            <w:pPr>
              <w:spacing w:line="360" w:lineRule="exact"/>
              <w:jc w:val="center"/>
              <w:rPr>
                <w:rFonts w:hint="eastAsia" w:ascii="宋体" w:hAnsi="宋体"/>
                <w:sz w:val="24"/>
                <w:szCs w:val="24"/>
              </w:rPr>
            </w:pPr>
          </w:p>
        </w:tc>
        <w:tc>
          <w:tcPr>
            <w:tcW w:w="1353" w:type="dxa"/>
            <w:noWrap w:val="0"/>
            <w:vAlign w:val="center"/>
          </w:tcPr>
          <w:p>
            <w:pPr>
              <w:spacing w:line="360" w:lineRule="exact"/>
              <w:jc w:val="center"/>
              <w:rPr>
                <w:rFonts w:hint="eastAsia" w:ascii="宋体" w:hAnsi="宋体"/>
                <w:sz w:val="24"/>
                <w:szCs w:val="24"/>
              </w:rPr>
            </w:pPr>
          </w:p>
        </w:tc>
        <w:tc>
          <w:tcPr>
            <w:tcW w:w="971" w:type="dxa"/>
            <w:noWrap w:val="0"/>
            <w:vAlign w:val="center"/>
          </w:tcPr>
          <w:p>
            <w:pPr>
              <w:spacing w:line="360" w:lineRule="exact"/>
              <w:jc w:val="center"/>
              <w:rPr>
                <w:rFonts w:hint="eastAsia" w:ascii="宋体" w:hAnsi="宋体"/>
                <w:sz w:val="24"/>
                <w:szCs w:val="24"/>
              </w:rPr>
            </w:pPr>
          </w:p>
        </w:tc>
        <w:tc>
          <w:tcPr>
            <w:tcW w:w="1080" w:type="dxa"/>
            <w:gridSpan w:val="2"/>
            <w:noWrap w:val="0"/>
            <w:vAlign w:val="center"/>
          </w:tcPr>
          <w:p>
            <w:pPr>
              <w:spacing w:line="360" w:lineRule="exact"/>
              <w:jc w:val="center"/>
              <w:rPr>
                <w:rFonts w:hint="eastAsia" w:ascii="宋体" w:hAnsi="宋体"/>
                <w:sz w:val="24"/>
                <w:szCs w:val="24"/>
              </w:rPr>
            </w:pPr>
          </w:p>
        </w:tc>
        <w:tc>
          <w:tcPr>
            <w:tcW w:w="1133" w:type="dxa"/>
            <w:gridSpan w:val="2"/>
            <w:noWrap w:val="0"/>
            <w:vAlign w:val="center"/>
          </w:tcPr>
          <w:p>
            <w:pPr>
              <w:spacing w:line="360" w:lineRule="exact"/>
              <w:jc w:val="center"/>
              <w:rPr>
                <w:rFonts w:hint="eastAsia" w:ascii="宋体" w:hAnsi="宋体"/>
                <w:sz w:val="24"/>
                <w:szCs w:val="24"/>
              </w:rPr>
            </w:pPr>
          </w:p>
        </w:tc>
        <w:tc>
          <w:tcPr>
            <w:tcW w:w="800" w:type="dxa"/>
            <w:gridSpan w:val="2"/>
            <w:noWrap w:val="0"/>
            <w:vAlign w:val="center"/>
          </w:tcPr>
          <w:p>
            <w:pPr>
              <w:spacing w:line="360" w:lineRule="exact"/>
              <w:jc w:val="center"/>
              <w:rPr>
                <w:rFonts w:hint="eastAsia" w:ascii="宋体" w:hAnsi="宋体"/>
                <w:sz w:val="24"/>
                <w:szCs w:val="24"/>
              </w:rPr>
            </w:pPr>
          </w:p>
        </w:tc>
        <w:tc>
          <w:tcPr>
            <w:tcW w:w="1943" w:type="dxa"/>
            <w:gridSpan w:val="3"/>
            <w:noWrap w:val="0"/>
            <w:vAlign w:val="center"/>
          </w:tcPr>
          <w:p>
            <w:pPr>
              <w:spacing w:line="360" w:lineRule="exact"/>
              <w:jc w:val="center"/>
              <w:rPr>
                <w:rFonts w:hint="eastAsia" w:ascii="宋体" w:hAnsi="宋体"/>
                <w:sz w:val="24"/>
                <w:szCs w:val="24"/>
              </w:rPr>
            </w:pPr>
          </w:p>
        </w:tc>
        <w:tc>
          <w:tcPr>
            <w:tcW w:w="1258"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440" w:type="dxa"/>
            <w:vMerge w:val="continue"/>
            <w:noWrap w:val="0"/>
            <w:vAlign w:val="center"/>
          </w:tcPr>
          <w:p>
            <w:pPr>
              <w:spacing w:line="360" w:lineRule="exact"/>
              <w:jc w:val="center"/>
              <w:rPr>
                <w:rFonts w:hint="eastAsia" w:ascii="宋体" w:hAnsi="宋体"/>
                <w:sz w:val="24"/>
                <w:szCs w:val="24"/>
              </w:rPr>
            </w:pPr>
          </w:p>
        </w:tc>
        <w:tc>
          <w:tcPr>
            <w:tcW w:w="1353" w:type="dxa"/>
            <w:noWrap w:val="0"/>
            <w:vAlign w:val="center"/>
          </w:tcPr>
          <w:p>
            <w:pPr>
              <w:spacing w:line="360" w:lineRule="exact"/>
              <w:jc w:val="center"/>
              <w:rPr>
                <w:rFonts w:hint="eastAsia" w:ascii="宋体" w:hAnsi="宋体"/>
                <w:sz w:val="24"/>
                <w:szCs w:val="24"/>
              </w:rPr>
            </w:pPr>
          </w:p>
        </w:tc>
        <w:tc>
          <w:tcPr>
            <w:tcW w:w="971" w:type="dxa"/>
            <w:noWrap w:val="0"/>
            <w:vAlign w:val="center"/>
          </w:tcPr>
          <w:p>
            <w:pPr>
              <w:spacing w:line="360" w:lineRule="exact"/>
              <w:jc w:val="center"/>
              <w:rPr>
                <w:rFonts w:hint="eastAsia" w:ascii="宋体" w:hAnsi="宋体"/>
                <w:sz w:val="24"/>
                <w:szCs w:val="24"/>
              </w:rPr>
            </w:pPr>
          </w:p>
        </w:tc>
        <w:tc>
          <w:tcPr>
            <w:tcW w:w="1080" w:type="dxa"/>
            <w:gridSpan w:val="2"/>
            <w:noWrap w:val="0"/>
            <w:vAlign w:val="center"/>
          </w:tcPr>
          <w:p>
            <w:pPr>
              <w:spacing w:line="360" w:lineRule="exact"/>
              <w:jc w:val="center"/>
              <w:rPr>
                <w:rFonts w:hint="eastAsia" w:ascii="宋体" w:hAnsi="宋体"/>
                <w:sz w:val="24"/>
                <w:szCs w:val="24"/>
              </w:rPr>
            </w:pPr>
          </w:p>
        </w:tc>
        <w:tc>
          <w:tcPr>
            <w:tcW w:w="1133" w:type="dxa"/>
            <w:gridSpan w:val="2"/>
            <w:noWrap w:val="0"/>
            <w:vAlign w:val="center"/>
          </w:tcPr>
          <w:p>
            <w:pPr>
              <w:spacing w:line="360" w:lineRule="exact"/>
              <w:jc w:val="center"/>
              <w:rPr>
                <w:rFonts w:hint="eastAsia" w:ascii="宋体" w:hAnsi="宋体"/>
                <w:sz w:val="24"/>
                <w:szCs w:val="24"/>
              </w:rPr>
            </w:pPr>
          </w:p>
        </w:tc>
        <w:tc>
          <w:tcPr>
            <w:tcW w:w="800" w:type="dxa"/>
            <w:gridSpan w:val="2"/>
            <w:noWrap w:val="0"/>
            <w:vAlign w:val="center"/>
          </w:tcPr>
          <w:p>
            <w:pPr>
              <w:spacing w:line="360" w:lineRule="exact"/>
              <w:jc w:val="center"/>
              <w:rPr>
                <w:rFonts w:hint="eastAsia" w:ascii="宋体" w:hAnsi="宋体"/>
                <w:sz w:val="24"/>
                <w:szCs w:val="24"/>
              </w:rPr>
            </w:pPr>
          </w:p>
        </w:tc>
        <w:tc>
          <w:tcPr>
            <w:tcW w:w="1943" w:type="dxa"/>
            <w:gridSpan w:val="3"/>
            <w:noWrap w:val="0"/>
            <w:vAlign w:val="center"/>
          </w:tcPr>
          <w:p>
            <w:pPr>
              <w:spacing w:line="360" w:lineRule="exact"/>
              <w:jc w:val="center"/>
              <w:rPr>
                <w:rFonts w:hint="eastAsia" w:ascii="宋体" w:hAnsi="宋体"/>
                <w:sz w:val="24"/>
                <w:szCs w:val="24"/>
              </w:rPr>
            </w:pPr>
          </w:p>
        </w:tc>
        <w:tc>
          <w:tcPr>
            <w:tcW w:w="1258"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40" w:type="dxa"/>
            <w:vMerge w:val="continue"/>
            <w:noWrap w:val="0"/>
            <w:vAlign w:val="center"/>
          </w:tcPr>
          <w:p>
            <w:pPr>
              <w:spacing w:line="360" w:lineRule="exact"/>
              <w:jc w:val="center"/>
              <w:rPr>
                <w:rFonts w:hint="eastAsia" w:ascii="宋体" w:hAnsi="宋体"/>
                <w:sz w:val="24"/>
                <w:szCs w:val="24"/>
              </w:rPr>
            </w:pPr>
          </w:p>
        </w:tc>
        <w:tc>
          <w:tcPr>
            <w:tcW w:w="1353" w:type="dxa"/>
            <w:noWrap w:val="0"/>
            <w:vAlign w:val="center"/>
          </w:tcPr>
          <w:p>
            <w:pPr>
              <w:spacing w:line="360" w:lineRule="exact"/>
              <w:jc w:val="center"/>
              <w:rPr>
                <w:rFonts w:hint="eastAsia" w:ascii="宋体" w:hAnsi="宋体"/>
                <w:sz w:val="24"/>
                <w:szCs w:val="24"/>
              </w:rPr>
            </w:pPr>
          </w:p>
        </w:tc>
        <w:tc>
          <w:tcPr>
            <w:tcW w:w="971" w:type="dxa"/>
            <w:noWrap w:val="0"/>
            <w:vAlign w:val="center"/>
          </w:tcPr>
          <w:p>
            <w:pPr>
              <w:spacing w:line="360" w:lineRule="exact"/>
              <w:jc w:val="center"/>
              <w:rPr>
                <w:rFonts w:hint="eastAsia" w:ascii="宋体" w:hAnsi="宋体"/>
                <w:sz w:val="24"/>
                <w:szCs w:val="24"/>
              </w:rPr>
            </w:pPr>
          </w:p>
        </w:tc>
        <w:tc>
          <w:tcPr>
            <w:tcW w:w="1080" w:type="dxa"/>
            <w:gridSpan w:val="2"/>
            <w:noWrap w:val="0"/>
            <w:vAlign w:val="center"/>
          </w:tcPr>
          <w:p>
            <w:pPr>
              <w:spacing w:line="360" w:lineRule="exact"/>
              <w:jc w:val="center"/>
              <w:rPr>
                <w:rFonts w:hint="eastAsia" w:ascii="宋体" w:hAnsi="宋体"/>
                <w:sz w:val="24"/>
                <w:szCs w:val="24"/>
              </w:rPr>
            </w:pPr>
          </w:p>
        </w:tc>
        <w:tc>
          <w:tcPr>
            <w:tcW w:w="1133" w:type="dxa"/>
            <w:gridSpan w:val="2"/>
            <w:noWrap w:val="0"/>
            <w:vAlign w:val="center"/>
          </w:tcPr>
          <w:p>
            <w:pPr>
              <w:spacing w:line="360" w:lineRule="exact"/>
              <w:jc w:val="center"/>
              <w:rPr>
                <w:rFonts w:hint="eastAsia" w:ascii="宋体" w:hAnsi="宋体"/>
                <w:sz w:val="24"/>
                <w:szCs w:val="24"/>
              </w:rPr>
            </w:pPr>
          </w:p>
        </w:tc>
        <w:tc>
          <w:tcPr>
            <w:tcW w:w="800" w:type="dxa"/>
            <w:gridSpan w:val="2"/>
            <w:noWrap w:val="0"/>
            <w:vAlign w:val="center"/>
          </w:tcPr>
          <w:p>
            <w:pPr>
              <w:spacing w:line="360" w:lineRule="exact"/>
              <w:jc w:val="center"/>
              <w:rPr>
                <w:rFonts w:hint="eastAsia" w:ascii="宋体" w:hAnsi="宋体"/>
                <w:sz w:val="24"/>
                <w:szCs w:val="24"/>
              </w:rPr>
            </w:pPr>
          </w:p>
        </w:tc>
        <w:tc>
          <w:tcPr>
            <w:tcW w:w="1943" w:type="dxa"/>
            <w:gridSpan w:val="3"/>
            <w:noWrap w:val="0"/>
            <w:vAlign w:val="center"/>
          </w:tcPr>
          <w:p>
            <w:pPr>
              <w:spacing w:line="360" w:lineRule="exact"/>
              <w:jc w:val="center"/>
              <w:rPr>
                <w:rFonts w:hint="eastAsia" w:ascii="宋体" w:hAnsi="宋体"/>
                <w:sz w:val="24"/>
                <w:szCs w:val="24"/>
              </w:rPr>
            </w:pPr>
          </w:p>
        </w:tc>
        <w:tc>
          <w:tcPr>
            <w:tcW w:w="1258"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440" w:type="dxa"/>
            <w:vMerge w:val="continue"/>
            <w:noWrap w:val="0"/>
            <w:vAlign w:val="center"/>
          </w:tcPr>
          <w:p>
            <w:pPr>
              <w:spacing w:line="360" w:lineRule="exact"/>
              <w:jc w:val="center"/>
              <w:rPr>
                <w:rFonts w:hint="eastAsia" w:ascii="宋体" w:hAnsi="宋体"/>
                <w:sz w:val="24"/>
                <w:szCs w:val="24"/>
              </w:rPr>
            </w:pPr>
          </w:p>
        </w:tc>
        <w:tc>
          <w:tcPr>
            <w:tcW w:w="1353" w:type="dxa"/>
            <w:noWrap w:val="0"/>
            <w:vAlign w:val="center"/>
          </w:tcPr>
          <w:p>
            <w:pPr>
              <w:spacing w:line="360" w:lineRule="exact"/>
              <w:jc w:val="center"/>
              <w:rPr>
                <w:rFonts w:hint="eastAsia" w:ascii="宋体" w:hAnsi="宋体"/>
                <w:sz w:val="24"/>
                <w:szCs w:val="24"/>
              </w:rPr>
            </w:pPr>
          </w:p>
        </w:tc>
        <w:tc>
          <w:tcPr>
            <w:tcW w:w="971" w:type="dxa"/>
            <w:noWrap w:val="0"/>
            <w:vAlign w:val="center"/>
          </w:tcPr>
          <w:p>
            <w:pPr>
              <w:spacing w:line="360" w:lineRule="exact"/>
              <w:jc w:val="center"/>
              <w:rPr>
                <w:rFonts w:hint="eastAsia" w:ascii="宋体" w:hAnsi="宋体"/>
                <w:sz w:val="24"/>
                <w:szCs w:val="24"/>
              </w:rPr>
            </w:pPr>
          </w:p>
        </w:tc>
        <w:tc>
          <w:tcPr>
            <w:tcW w:w="1080" w:type="dxa"/>
            <w:gridSpan w:val="2"/>
            <w:noWrap w:val="0"/>
            <w:vAlign w:val="center"/>
          </w:tcPr>
          <w:p>
            <w:pPr>
              <w:spacing w:line="360" w:lineRule="exact"/>
              <w:jc w:val="center"/>
              <w:rPr>
                <w:rFonts w:hint="eastAsia" w:ascii="宋体" w:hAnsi="宋体"/>
                <w:sz w:val="24"/>
                <w:szCs w:val="24"/>
              </w:rPr>
            </w:pPr>
          </w:p>
        </w:tc>
        <w:tc>
          <w:tcPr>
            <w:tcW w:w="1133" w:type="dxa"/>
            <w:gridSpan w:val="2"/>
            <w:noWrap w:val="0"/>
            <w:vAlign w:val="center"/>
          </w:tcPr>
          <w:p>
            <w:pPr>
              <w:spacing w:line="360" w:lineRule="exact"/>
              <w:jc w:val="center"/>
              <w:rPr>
                <w:rFonts w:hint="eastAsia" w:ascii="宋体" w:hAnsi="宋体"/>
                <w:sz w:val="24"/>
                <w:szCs w:val="24"/>
              </w:rPr>
            </w:pPr>
          </w:p>
        </w:tc>
        <w:tc>
          <w:tcPr>
            <w:tcW w:w="800" w:type="dxa"/>
            <w:gridSpan w:val="2"/>
            <w:noWrap w:val="0"/>
            <w:vAlign w:val="center"/>
          </w:tcPr>
          <w:p>
            <w:pPr>
              <w:spacing w:line="360" w:lineRule="exact"/>
              <w:jc w:val="center"/>
              <w:rPr>
                <w:rFonts w:hint="eastAsia" w:ascii="宋体" w:hAnsi="宋体"/>
                <w:sz w:val="24"/>
                <w:szCs w:val="24"/>
              </w:rPr>
            </w:pPr>
          </w:p>
        </w:tc>
        <w:tc>
          <w:tcPr>
            <w:tcW w:w="1943" w:type="dxa"/>
            <w:gridSpan w:val="3"/>
            <w:noWrap w:val="0"/>
            <w:vAlign w:val="center"/>
          </w:tcPr>
          <w:p>
            <w:pPr>
              <w:spacing w:line="360" w:lineRule="exact"/>
              <w:jc w:val="center"/>
              <w:rPr>
                <w:rFonts w:hint="eastAsia" w:ascii="宋体" w:hAnsi="宋体"/>
                <w:sz w:val="24"/>
                <w:szCs w:val="24"/>
              </w:rPr>
            </w:pPr>
          </w:p>
        </w:tc>
        <w:tc>
          <w:tcPr>
            <w:tcW w:w="1258"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40" w:type="dxa"/>
            <w:vMerge w:val="restart"/>
            <w:noWrap w:val="0"/>
            <w:vAlign w:val="center"/>
          </w:tcPr>
          <w:p>
            <w:pPr>
              <w:adjustRightInd w:val="0"/>
              <w:snapToGrid w:val="0"/>
              <w:spacing w:line="26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项</w:t>
            </w:r>
          </w:p>
          <w:p>
            <w:pPr>
              <w:adjustRightInd w:val="0"/>
              <w:snapToGrid w:val="0"/>
              <w:spacing w:line="26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目</w:t>
            </w:r>
          </w:p>
          <w:p>
            <w:pPr>
              <w:adjustRightInd w:val="0"/>
              <w:snapToGrid w:val="0"/>
              <w:spacing w:line="26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主</w:t>
            </w:r>
          </w:p>
          <w:p>
            <w:pPr>
              <w:adjustRightInd w:val="0"/>
              <w:snapToGrid w:val="0"/>
              <w:spacing w:line="26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要</w:t>
            </w:r>
          </w:p>
          <w:p>
            <w:pPr>
              <w:adjustRightInd w:val="0"/>
              <w:snapToGrid w:val="0"/>
              <w:spacing w:line="26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参</w:t>
            </w:r>
          </w:p>
          <w:p>
            <w:pPr>
              <w:adjustRightInd w:val="0"/>
              <w:snapToGrid w:val="0"/>
              <w:spacing w:line="26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加</w:t>
            </w:r>
          </w:p>
          <w:p>
            <w:pPr>
              <w:adjustRightInd w:val="0"/>
              <w:snapToGrid w:val="0"/>
              <w:spacing w:line="26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者</w:t>
            </w:r>
          </w:p>
          <w:p>
            <w:pPr>
              <w:adjustRightInd w:val="0"/>
              <w:snapToGrid w:val="0"/>
              <w:spacing w:line="2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bCs/>
                <w:sz w:val="24"/>
                <w:szCs w:val="24"/>
              </w:rPr>
              <w:t>（限4人）</w:t>
            </w:r>
          </w:p>
        </w:tc>
        <w:tc>
          <w:tcPr>
            <w:tcW w:w="1353" w:type="dxa"/>
            <w:noWrap w:val="0"/>
            <w:vAlign w:val="center"/>
          </w:tcPr>
          <w:p>
            <w:pPr>
              <w:spacing w:line="360" w:lineRule="exact"/>
              <w:jc w:val="center"/>
              <w:rPr>
                <w:rFonts w:hint="eastAsia" w:ascii="宋体" w:hAnsi="宋体"/>
                <w:sz w:val="24"/>
                <w:szCs w:val="24"/>
              </w:rPr>
            </w:pPr>
          </w:p>
        </w:tc>
        <w:tc>
          <w:tcPr>
            <w:tcW w:w="971" w:type="dxa"/>
            <w:noWrap w:val="0"/>
            <w:vAlign w:val="center"/>
          </w:tcPr>
          <w:p>
            <w:pPr>
              <w:spacing w:line="360" w:lineRule="exact"/>
              <w:jc w:val="center"/>
              <w:rPr>
                <w:rFonts w:hint="eastAsia" w:ascii="宋体" w:hAnsi="宋体"/>
                <w:sz w:val="24"/>
                <w:szCs w:val="24"/>
              </w:rPr>
            </w:pPr>
          </w:p>
        </w:tc>
        <w:tc>
          <w:tcPr>
            <w:tcW w:w="1080" w:type="dxa"/>
            <w:gridSpan w:val="2"/>
            <w:noWrap w:val="0"/>
            <w:vAlign w:val="center"/>
          </w:tcPr>
          <w:p>
            <w:pPr>
              <w:spacing w:line="360" w:lineRule="exact"/>
              <w:jc w:val="center"/>
              <w:rPr>
                <w:rFonts w:hint="eastAsia" w:ascii="宋体" w:hAnsi="宋体"/>
                <w:sz w:val="24"/>
                <w:szCs w:val="24"/>
              </w:rPr>
            </w:pPr>
          </w:p>
        </w:tc>
        <w:tc>
          <w:tcPr>
            <w:tcW w:w="1133" w:type="dxa"/>
            <w:gridSpan w:val="2"/>
            <w:noWrap w:val="0"/>
            <w:vAlign w:val="center"/>
          </w:tcPr>
          <w:p>
            <w:pPr>
              <w:spacing w:line="360" w:lineRule="exact"/>
              <w:jc w:val="center"/>
              <w:rPr>
                <w:rFonts w:hint="eastAsia" w:ascii="宋体" w:hAnsi="宋体"/>
                <w:sz w:val="24"/>
                <w:szCs w:val="24"/>
              </w:rPr>
            </w:pPr>
          </w:p>
        </w:tc>
        <w:tc>
          <w:tcPr>
            <w:tcW w:w="800" w:type="dxa"/>
            <w:gridSpan w:val="2"/>
            <w:noWrap w:val="0"/>
            <w:vAlign w:val="center"/>
          </w:tcPr>
          <w:p>
            <w:pPr>
              <w:spacing w:line="360" w:lineRule="exact"/>
              <w:jc w:val="center"/>
              <w:rPr>
                <w:rFonts w:hint="eastAsia" w:ascii="宋体" w:hAnsi="宋体"/>
                <w:sz w:val="24"/>
                <w:szCs w:val="24"/>
              </w:rPr>
            </w:pPr>
          </w:p>
        </w:tc>
        <w:tc>
          <w:tcPr>
            <w:tcW w:w="1943" w:type="dxa"/>
            <w:gridSpan w:val="3"/>
            <w:noWrap w:val="0"/>
            <w:vAlign w:val="center"/>
          </w:tcPr>
          <w:p>
            <w:pPr>
              <w:spacing w:line="360" w:lineRule="exact"/>
              <w:jc w:val="center"/>
              <w:rPr>
                <w:rFonts w:hint="eastAsia" w:ascii="宋体" w:hAnsi="宋体"/>
                <w:sz w:val="24"/>
                <w:szCs w:val="24"/>
              </w:rPr>
            </w:pPr>
          </w:p>
        </w:tc>
        <w:tc>
          <w:tcPr>
            <w:tcW w:w="1258"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40" w:type="dxa"/>
            <w:vMerge w:val="continue"/>
            <w:noWrap w:val="0"/>
            <w:vAlign w:val="center"/>
          </w:tcPr>
          <w:p>
            <w:pPr>
              <w:spacing w:line="360" w:lineRule="exact"/>
              <w:jc w:val="center"/>
              <w:rPr>
                <w:rFonts w:hint="eastAsia" w:ascii="宋体" w:hAnsi="宋体"/>
                <w:sz w:val="24"/>
                <w:szCs w:val="24"/>
              </w:rPr>
            </w:pPr>
          </w:p>
        </w:tc>
        <w:tc>
          <w:tcPr>
            <w:tcW w:w="1353" w:type="dxa"/>
            <w:noWrap w:val="0"/>
            <w:vAlign w:val="center"/>
          </w:tcPr>
          <w:p>
            <w:pPr>
              <w:spacing w:line="360" w:lineRule="exact"/>
              <w:jc w:val="center"/>
              <w:rPr>
                <w:rFonts w:hint="eastAsia" w:ascii="宋体" w:hAnsi="宋体"/>
                <w:sz w:val="24"/>
                <w:szCs w:val="24"/>
              </w:rPr>
            </w:pPr>
          </w:p>
        </w:tc>
        <w:tc>
          <w:tcPr>
            <w:tcW w:w="971" w:type="dxa"/>
            <w:noWrap w:val="0"/>
            <w:vAlign w:val="center"/>
          </w:tcPr>
          <w:p>
            <w:pPr>
              <w:spacing w:line="360" w:lineRule="exact"/>
              <w:jc w:val="center"/>
              <w:rPr>
                <w:rFonts w:hint="eastAsia" w:ascii="宋体" w:hAnsi="宋体"/>
                <w:sz w:val="24"/>
                <w:szCs w:val="24"/>
              </w:rPr>
            </w:pPr>
          </w:p>
        </w:tc>
        <w:tc>
          <w:tcPr>
            <w:tcW w:w="1080" w:type="dxa"/>
            <w:gridSpan w:val="2"/>
            <w:noWrap w:val="0"/>
            <w:vAlign w:val="center"/>
          </w:tcPr>
          <w:p>
            <w:pPr>
              <w:spacing w:line="360" w:lineRule="exact"/>
              <w:jc w:val="center"/>
              <w:rPr>
                <w:rFonts w:hint="eastAsia" w:ascii="宋体" w:hAnsi="宋体"/>
                <w:sz w:val="24"/>
                <w:szCs w:val="24"/>
              </w:rPr>
            </w:pPr>
          </w:p>
        </w:tc>
        <w:tc>
          <w:tcPr>
            <w:tcW w:w="1133" w:type="dxa"/>
            <w:gridSpan w:val="2"/>
            <w:noWrap w:val="0"/>
            <w:vAlign w:val="center"/>
          </w:tcPr>
          <w:p>
            <w:pPr>
              <w:spacing w:line="360" w:lineRule="exact"/>
              <w:jc w:val="center"/>
              <w:rPr>
                <w:rFonts w:hint="eastAsia" w:ascii="宋体" w:hAnsi="宋体"/>
                <w:sz w:val="24"/>
                <w:szCs w:val="24"/>
              </w:rPr>
            </w:pPr>
          </w:p>
        </w:tc>
        <w:tc>
          <w:tcPr>
            <w:tcW w:w="800" w:type="dxa"/>
            <w:gridSpan w:val="2"/>
            <w:noWrap w:val="0"/>
            <w:vAlign w:val="center"/>
          </w:tcPr>
          <w:p>
            <w:pPr>
              <w:spacing w:line="360" w:lineRule="exact"/>
              <w:jc w:val="center"/>
              <w:rPr>
                <w:rFonts w:hint="eastAsia" w:ascii="宋体" w:hAnsi="宋体"/>
                <w:sz w:val="24"/>
                <w:szCs w:val="24"/>
              </w:rPr>
            </w:pPr>
          </w:p>
        </w:tc>
        <w:tc>
          <w:tcPr>
            <w:tcW w:w="1943" w:type="dxa"/>
            <w:gridSpan w:val="3"/>
            <w:noWrap w:val="0"/>
            <w:vAlign w:val="center"/>
          </w:tcPr>
          <w:p>
            <w:pPr>
              <w:spacing w:line="360" w:lineRule="exact"/>
              <w:jc w:val="center"/>
              <w:rPr>
                <w:rFonts w:hint="eastAsia" w:ascii="宋体" w:hAnsi="宋体"/>
                <w:sz w:val="24"/>
                <w:szCs w:val="24"/>
              </w:rPr>
            </w:pPr>
          </w:p>
        </w:tc>
        <w:tc>
          <w:tcPr>
            <w:tcW w:w="1258"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40" w:type="dxa"/>
            <w:vMerge w:val="continue"/>
            <w:noWrap w:val="0"/>
            <w:vAlign w:val="center"/>
          </w:tcPr>
          <w:p>
            <w:pPr>
              <w:spacing w:line="360" w:lineRule="exact"/>
              <w:jc w:val="center"/>
              <w:rPr>
                <w:rFonts w:hint="eastAsia" w:ascii="宋体" w:hAnsi="宋体"/>
                <w:sz w:val="24"/>
                <w:szCs w:val="24"/>
              </w:rPr>
            </w:pPr>
          </w:p>
        </w:tc>
        <w:tc>
          <w:tcPr>
            <w:tcW w:w="1353" w:type="dxa"/>
            <w:noWrap w:val="0"/>
            <w:vAlign w:val="center"/>
          </w:tcPr>
          <w:p>
            <w:pPr>
              <w:spacing w:line="360" w:lineRule="exact"/>
              <w:jc w:val="center"/>
              <w:rPr>
                <w:rFonts w:hint="eastAsia" w:ascii="宋体" w:hAnsi="宋体"/>
                <w:sz w:val="24"/>
                <w:szCs w:val="24"/>
              </w:rPr>
            </w:pPr>
          </w:p>
        </w:tc>
        <w:tc>
          <w:tcPr>
            <w:tcW w:w="971" w:type="dxa"/>
            <w:noWrap w:val="0"/>
            <w:vAlign w:val="center"/>
          </w:tcPr>
          <w:p>
            <w:pPr>
              <w:spacing w:line="360" w:lineRule="exact"/>
              <w:jc w:val="center"/>
              <w:rPr>
                <w:rFonts w:hint="eastAsia" w:ascii="宋体" w:hAnsi="宋体"/>
                <w:sz w:val="24"/>
                <w:szCs w:val="24"/>
              </w:rPr>
            </w:pPr>
          </w:p>
        </w:tc>
        <w:tc>
          <w:tcPr>
            <w:tcW w:w="1080" w:type="dxa"/>
            <w:gridSpan w:val="2"/>
            <w:noWrap w:val="0"/>
            <w:vAlign w:val="center"/>
          </w:tcPr>
          <w:p>
            <w:pPr>
              <w:spacing w:line="360" w:lineRule="exact"/>
              <w:jc w:val="center"/>
              <w:rPr>
                <w:rFonts w:hint="eastAsia" w:ascii="宋体" w:hAnsi="宋体"/>
                <w:sz w:val="24"/>
                <w:szCs w:val="24"/>
              </w:rPr>
            </w:pPr>
          </w:p>
        </w:tc>
        <w:tc>
          <w:tcPr>
            <w:tcW w:w="1133" w:type="dxa"/>
            <w:gridSpan w:val="2"/>
            <w:noWrap w:val="0"/>
            <w:vAlign w:val="center"/>
          </w:tcPr>
          <w:p>
            <w:pPr>
              <w:spacing w:line="360" w:lineRule="exact"/>
              <w:jc w:val="center"/>
              <w:rPr>
                <w:rFonts w:hint="eastAsia" w:ascii="宋体" w:hAnsi="宋体"/>
                <w:sz w:val="24"/>
                <w:szCs w:val="24"/>
              </w:rPr>
            </w:pPr>
          </w:p>
        </w:tc>
        <w:tc>
          <w:tcPr>
            <w:tcW w:w="800" w:type="dxa"/>
            <w:gridSpan w:val="2"/>
            <w:noWrap w:val="0"/>
            <w:vAlign w:val="center"/>
          </w:tcPr>
          <w:p>
            <w:pPr>
              <w:spacing w:line="360" w:lineRule="exact"/>
              <w:jc w:val="center"/>
              <w:rPr>
                <w:rFonts w:hint="eastAsia" w:ascii="宋体" w:hAnsi="宋体"/>
                <w:sz w:val="24"/>
                <w:szCs w:val="24"/>
              </w:rPr>
            </w:pPr>
          </w:p>
        </w:tc>
        <w:tc>
          <w:tcPr>
            <w:tcW w:w="1943" w:type="dxa"/>
            <w:gridSpan w:val="3"/>
            <w:noWrap w:val="0"/>
            <w:vAlign w:val="center"/>
          </w:tcPr>
          <w:p>
            <w:pPr>
              <w:spacing w:line="360" w:lineRule="exact"/>
              <w:jc w:val="center"/>
              <w:rPr>
                <w:rFonts w:hint="eastAsia" w:ascii="宋体" w:hAnsi="宋体"/>
                <w:sz w:val="24"/>
                <w:szCs w:val="24"/>
              </w:rPr>
            </w:pPr>
          </w:p>
        </w:tc>
        <w:tc>
          <w:tcPr>
            <w:tcW w:w="1258"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40" w:type="dxa"/>
            <w:vMerge w:val="continue"/>
            <w:noWrap w:val="0"/>
            <w:vAlign w:val="center"/>
          </w:tcPr>
          <w:p>
            <w:pPr>
              <w:spacing w:line="360" w:lineRule="exact"/>
              <w:jc w:val="center"/>
              <w:rPr>
                <w:rFonts w:hint="eastAsia" w:ascii="宋体" w:hAnsi="宋体"/>
                <w:sz w:val="24"/>
                <w:szCs w:val="24"/>
              </w:rPr>
            </w:pPr>
          </w:p>
        </w:tc>
        <w:tc>
          <w:tcPr>
            <w:tcW w:w="1353" w:type="dxa"/>
            <w:noWrap w:val="0"/>
            <w:vAlign w:val="center"/>
          </w:tcPr>
          <w:p>
            <w:pPr>
              <w:spacing w:line="360" w:lineRule="exact"/>
              <w:jc w:val="center"/>
              <w:rPr>
                <w:rFonts w:hint="eastAsia" w:ascii="宋体" w:hAnsi="宋体"/>
                <w:sz w:val="24"/>
                <w:szCs w:val="24"/>
              </w:rPr>
            </w:pPr>
          </w:p>
        </w:tc>
        <w:tc>
          <w:tcPr>
            <w:tcW w:w="971" w:type="dxa"/>
            <w:noWrap w:val="0"/>
            <w:vAlign w:val="center"/>
          </w:tcPr>
          <w:p>
            <w:pPr>
              <w:spacing w:line="360" w:lineRule="exact"/>
              <w:jc w:val="center"/>
              <w:rPr>
                <w:rFonts w:hint="eastAsia" w:ascii="宋体" w:hAnsi="宋体"/>
                <w:sz w:val="24"/>
                <w:szCs w:val="24"/>
              </w:rPr>
            </w:pPr>
          </w:p>
        </w:tc>
        <w:tc>
          <w:tcPr>
            <w:tcW w:w="1080" w:type="dxa"/>
            <w:gridSpan w:val="2"/>
            <w:noWrap w:val="0"/>
            <w:vAlign w:val="center"/>
          </w:tcPr>
          <w:p>
            <w:pPr>
              <w:spacing w:line="360" w:lineRule="exact"/>
              <w:jc w:val="center"/>
              <w:rPr>
                <w:rFonts w:hint="eastAsia" w:ascii="宋体" w:hAnsi="宋体"/>
                <w:sz w:val="24"/>
                <w:szCs w:val="24"/>
              </w:rPr>
            </w:pPr>
          </w:p>
        </w:tc>
        <w:tc>
          <w:tcPr>
            <w:tcW w:w="1133" w:type="dxa"/>
            <w:gridSpan w:val="2"/>
            <w:noWrap w:val="0"/>
            <w:vAlign w:val="center"/>
          </w:tcPr>
          <w:p>
            <w:pPr>
              <w:spacing w:line="360" w:lineRule="exact"/>
              <w:jc w:val="center"/>
              <w:rPr>
                <w:rFonts w:hint="eastAsia" w:ascii="宋体" w:hAnsi="宋体"/>
                <w:sz w:val="24"/>
                <w:szCs w:val="24"/>
              </w:rPr>
            </w:pPr>
          </w:p>
        </w:tc>
        <w:tc>
          <w:tcPr>
            <w:tcW w:w="800" w:type="dxa"/>
            <w:gridSpan w:val="2"/>
            <w:noWrap w:val="0"/>
            <w:vAlign w:val="center"/>
          </w:tcPr>
          <w:p>
            <w:pPr>
              <w:spacing w:line="360" w:lineRule="exact"/>
              <w:jc w:val="center"/>
              <w:rPr>
                <w:rFonts w:hint="eastAsia" w:ascii="宋体" w:hAnsi="宋体"/>
                <w:sz w:val="24"/>
                <w:szCs w:val="24"/>
              </w:rPr>
            </w:pPr>
          </w:p>
        </w:tc>
        <w:tc>
          <w:tcPr>
            <w:tcW w:w="1943" w:type="dxa"/>
            <w:gridSpan w:val="3"/>
            <w:noWrap w:val="0"/>
            <w:vAlign w:val="center"/>
          </w:tcPr>
          <w:p>
            <w:pPr>
              <w:spacing w:line="360" w:lineRule="exact"/>
              <w:jc w:val="center"/>
              <w:rPr>
                <w:rFonts w:hint="eastAsia" w:ascii="宋体" w:hAnsi="宋体"/>
                <w:sz w:val="24"/>
                <w:szCs w:val="24"/>
              </w:rPr>
            </w:pPr>
          </w:p>
        </w:tc>
        <w:tc>
          <w:tcPr>
            <w:tcW w:w="1258" w:type="dxa"/>
            <w:noWrap w:val="0"/>
            <w:vAlign w:val="center"/>
          </w:tcPr>
          <w:p>
            <w:pPr>
              <w:spacing w:line="360" w:lineRule="exact"/>
              <w:jc w:val="center"/>
              <w:rPr>
                <w:rFonts w:hint="eastAsia" w:ascii="宋体" w:hAnsi="宋体"/>
                <w:sz w:val="24"/>
                <w:szCs w:val="24"/>
              </w:rPr>
            </w:pPr>
          </w:p>
        </w:tc>
      </w:tr>
    </w:tbl>
    <w:p>
      <w:pPr>
        <w:spacing w:line="480" w:lineRule="auto"/>
        <w:rPr>
          <w:rFonts w:hint="eastAsia" w:eastAsia="黑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sz w:val="32"/>
        </w:rPr>
      </w:pPr>
      <w:r>
        <w:rPr>
          <w:rFonts w:hint="eastAsia" w:ascii="Times New Roman" w:hAnsi="Times New Roman" w:eastAsia="黑体" w:cs="Times New Roman"/>
          <w:sz w:val="32"/>
        </w:rPr>
        <w:t>二、项目论证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67" w:hRule="atLeast"/>
          <w:jc w:val="center"/>
        </w:trPr>
        <w:tc>
          <w:tcPr>
            <w:tcW w:w="9613"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本表参照以下提纲撰写，要求逻辑清晰，主题突出，层次分明，内容翔实，排版清晰，限5000字以内。本表内容与《活页》内容一致。</w:t>
            </w:r>
          </w:p>
          <w:p>
            <w:pPr>
              <w:keepNext w:val="0"/>
              <w:keepLines w:val="0"/>
              <w:pageBreakBefore w:val="0"/>
              <w:widowControl w:val="0"/>
              <w:tabs>
                <w:tab w:val="left" w:pos="2107"/>
              </w:tabs>
              <w:kinsoku/>
              <w:wordWrap/>
              <w:overflowPunct/>
              <w:topLinePunct w:val="0"/>
              <w:autoSpaceDE/>
              <w:autoSpaceDN/>
              <w:bidi w:val="0"/>
              <w:adjustRightInd/>
              <w:snapToGrid/>
              <w:spacing w:beforeLines="0" w:line="540" w:lineRule="exact"/>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1</w:t>
            </w:r>
            <w:r>
              <w:rPr>
                <w:rFonts w:hint="eastAsia" w:ascii="Times New Roman" w:hAnsi="Times New Roman" w:cs="Times New Roman"/>
                <w:b w:val="0"/>
                <w:bCs/>
                <w:sz w:val="28"/>
                <w:szCs w:val="28"/>
                <w:lang w:eastAsia="zh-CN"/>
              </w:rPr>
              <w:t>．</w:t>
            </w:r>
            <w:r>
              <w:rPr>
                <w:rFonts w:hint="default" w:ascii="Times New Roman" w:hAnsi="Times New Roman" w:eastAsia="方正仿宋_GBK" w:cs="Times New Roman"/>
                <w:b w:val="0"/>
                <w:bCs/>
                <w:sz w:val="28"/>
                <w:szCs w:val="28"/>
              </w:rPr>
              <w:t>[研究内容]  本项目的研究对象、总体框架、重点难点、主要目标</w:t>
            </w:r>
            <w:r>
              <w:rPr>
                <w:rFonts w:hint="default" w:ascii="Times New Roman" w:hAnsi="Times New Roman" w:eastAsia="方正仿宋_GBK" w:cs="Times New Roman"/>
                <w:b w:val="0"/>
                <w:bCs/>
                <w:sz w:val="28"/>
                <w:szCs w:val="28"/>
                <w:lang w:eastAsia="zh-CN"/>
              </w:rPr>
              <w:t>、</w:t>
            </w:r>
            <w:r>
              <w:rPr>
                <w:rFonts w:hint="default" w:ascii="Times New Roman" w:hAnsi="Times New Roman" w:eastAsia="方正仿宋_GBK" w:cs="Times New Roman"/>
                <w:b w:val="0"/>
                <w:bCs/>
                <w:sz w:val="28"/>
                <w:szCs w:val="28"/>
              </w:rPr>
              <w:t>研究计划及其可行性等。</w:t>
            </w:r>
          </w:p>
          <w:p>
            <w:pPr>
              <w:keepNext w:val="0"/>
              <w:keepLines w:val="0"/>
              <w:pageBreakBefore w:val="0"/>
              <w:widowControl w:val="0"/>
              <w:kinsoku/>
              <w:wordWrap/>
              <w:overflowPunct/>
              <w:topLinePunct w:val="0"/>
              <w:autoSpaceDE/>
              <w:autoSpaceDN/>
              <w:bidi w:val="0"/>
              <w:adjustRightInd/>
              <w:snapToGrid/>
              <w:spacing w:beforeLines="0" w:line="540" w:lineRule="exact"/>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lang w:eastAsia="zh-CN"/>
              </w:rPr>
              <w:t>2</w:t>
            </w:r>
            <w:r>
              <w:rPr>
                <w:rFonts w:hint="eastAsia" w:ascii="Times New Roman" w:hAnsi="Times New Roman" w:cs="Times New Roman"/>
                <w:b w:val="0"/>
                <w:bCs/>
                <w:sz w:val="28"/>
                <w:szCs w:val="28"/>
                <w:lang w:val="en-US" w:eastAsia="zh-CN"/>
              </w:rPr>
              <w:t>．</w:t>
            </w:r>
            <w:r>
              <w:rPr>
                <w:rFonts w:hint="default" w:ascii="Times New Roman" w:hAnsi="Times New Roman" w:eastAsia="方正仿宋_GBK" w:cs="Times New Roman"/>
                <w:b w:val="0"/>
                <w:bCs/>
                <w:sz w:val="28"/>
                <w:szCs w:val="28"/>
              </w:rPr>
              <w:t>[创新之处]  在学术思想、学术观点、研究方法、科普属性等方面的特色和创新。</w:t>
            </w:r>
          </w:p>
          <w:p>
            <w:pPr>
              <w:keepNext w:val="0"/>
              <w:keepLines w:val="0"/>
              <w:pageBreakBefore w:val="0"/>
              <w:widowControl w:val="0"/>
              <w:kinsoku/>
              <w:wordWrap/>
              <w:overflowPunct/>
              <w:topLinePunct w:val="0"/>
              <w:autoSpaceDE/>
              <w:autoSpaceDN/>
              <w:bidi w:val="0"/>
              <w:adjustRightInd/>
              <w:snapToGrid/>
              <w:spacing w:beforeLines="0" w:line="540" w:lineRule="exact"/>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lang w:eastAsia="zh-CN"/>
              </w:rPr>
              <w:t>3</w:t>
            </w:r>
            <w:r>
              <w:rPr>
                <w:rFonts w:hint="eastAsia" w:ascii="Times New Roman" w:hAnsi="Times New Roman" w:cs="Times New Roman"/>
                <w:b w:val="0"/>
                <w:bCs/>
                <w:sz w:val="28"/>
                <w:szCs w:val="28"/>
                <w:lang w:val="en-US" w:eastAsia="zh-CN"/>
              </w:rPr>
              <w:t>．</w:t>
            </w:r>
            <w:r>
              <w:rPr>
                <w:rFonts w:hint="default" w:ascii="Times New Roman" w:hAnsi="Times New Roman" w:eastAsia="方正仿宋_GBK" w:cs="Times New Roman"/>
                <w:b w:val="0"/>
                <w:bCs/>
                <w:sz w:val="28"/>
                <w:szCs w:val="28"/>
              </w:rPr>
              <w:t>[预期成果]  成果形式、使用去向及预期社会效益等。</w:t>
            </w:r>
          </w:p>
          <w:p>
            <w:pPr>
              <w:keepNext w:val="0"/>
              <w:keepLines w:val="0"/>
              <w:pageBreakBefore w:val="0"/>
              <w:widowControl w:val="0"/>
              <w:kinsoku/>
              <w:wordWrap/>
              <w:overflowPunct/>
              <w:topLinePunct w:val="0"/>
              <w:autoSpaceDE/>
              <w:autoSpaceDN/>
              <w:bidi w:val="0"/>
              <w:adjustRightInd/>
              <w:snapToGrid/>
              <w:spacing w:beforeLines="0" w:line="540" w:lineRule="exact"/>
              <w:ind w:firstLine="560" w:firstLineChars="200"/>
              <w:textAlignment w:val="auto"/>
              <w:rPr>
                <w:rFonts w:hint="default"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lang w:eastAsia="zh-CN"/>
              </w:rPr>
              <w:t>4</w:t>
            </w:r>
            <w:r>
              <w:rPr>
                <w:rFonts w:hint="eastAsia" w:ascii="Times New Roman" w:hAnsi="Times New Roman" w:cs="Times New Roman"/>
                <w:b w:val="0"/>
                <w:bCs/>
                <w:sz w:val="28"/>
                <w:szCs w:val="28"/>
                <w:lang w:val="en-US" w:eastAsia="zh-CN"/>
              </w:rPr>
              <w:t>．</w:t>
            </w:r>
            <w:r>
              <w:rPr>
                <w:rFonts w:hint="default" w:ascii="Times New Roman" w:hAnsi="Times New Roman" w:eastAsia="方正仿宋_GBK" w:cs="Times New Roman"/>
                <w:b w:val="0"/>
                <w:bCs/>
                <w:sz w:val="28"/>
                <w:szCs w:val="28"/>
              </w:rPr>
              <w:t>[</w:t>
            </w:r>
            <w:r>
              <w:rPr>
                <w:rFonts w:hint="default" w:ascii="Times New Roman" w:hAnsi="Times New Roman" w:eastAsia="方正仿宋_GBK" w:cs="Times New Roman"/>
                <w:b w:val="0"/>
                <w:bCs/>
                <w:sz w:val="28"/>
                <w:szCs w:val="28"/>
                <w:lang w:eastAsia="zh-CN"/>
              </w:rPr>
              <w:t>研究基础</w:t>
            </w:r>
            <w:r>
              <w:rPr>
                <w:rFonts w:hint="default" w:ascii="Times New Roman" w:hAnsi="Times New Roman" w:eastAsia="方正仿宋_GBK" w:cs="Times New Roman"/>
                <w:b w:val="0"/>
                <w:bCs/>
                <w:sz w:val="28"/>
                <w:szCs w:val="28"/>
              </w:rPr>
              <w:t xml:space="preserve">] </w:t>
            </w:r>
            <w:r>
              <w:rPr>
                <w:rFonts w:hint="default" w:ascii="Times New Roman" w:hAnsi="Times New Roman" w:eastAsia="方正仿宋_GBK" w:cs="Times New Roman"/>
                <w:b w:val="0"/>
                <w:bCs/>
                <w:sz w:val="28"/>
                <w:szCs w:val="28"/>
                <w:lang w:val="en-US" w:eastAsia="zh-CN"/>
              </w:rPr>
              <w:t xml:space="preserve"> 课题负责人前期代表性研究成果、核心观点等。（限报5项，只填成果名称、成果形式、作者排序、是否核心期刊等，不得填写作者姓名、单位、刊物或出版社名称、发表时间或期刊等）</w:t>
            </w:r>
          </w:p>
          <w:p>
            <w:pPr>
              <w:keepNext w:val="0"/>
              <w:keepLines w:val="0"/>
              <w:pageBreakBefore w:val="0"/>
              <w:widowControl w:val="0"/>
              <w:kinsoku/>
              <w:wordWrap/>
              <w:overflowPunct/>
              <w:topLinePunct w:val="0"/>
              <w:autoSpaceDE/>
              <w:autoSpaceDN/>
              <w:bidi w:val="0"/>
              <w:adjustRightInd/>
              <w:snapToGrid/>
              <w:spacing w:beforeLines="0" w:line="540" w:lineRule="exact"/>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5</w:t>
            </w:r>
            <w:r>
              <w:rPr>
                <w:rFonts w:hint="eastAsia" w:ascii="Times New Roman" w:hAnsi="Times New Roman" w:cs="Times New Roman"/>
                <w:b w:val="0"/>
                <w:bCs/>
                <w:sz w:val="28"/>
                <w:szCs w:val="28"/>
                <w:lang w:eastAsia="zh-CN"/>
              </w:rPr>
              <w:t>．</w:t>
            </w:r>
            <w:r>
              <w:rPr>
                <w:rFonts w:hint="default" w:ascii="Times New Roman" w:hAnsi="Times New Roman" w:eastAsia="方正仿宋_GBK" w:cs="Times New Roman"/>
                <w:b w:val="0"/>
                <w:bCs/>
                <w:sz w:val="28"/>
                <w:szCs w:val="28"/>
              </w:rPr>
              <w:t>[参考文献]  开展本项目研究的主要中外参考文献。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（可另附页）</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spacing w:line="180" w:lineRule="auto"/>
        <w:ind w:left="1" w:leftChars="-1" w:hanging="3"/>
        <w:rPr>
          <w:rFonts w:hint="eastAsia" w:eastAsia="黑体"/>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sz w:val="32"/>
        </w:rPr>
      </w:pPr>
      <w:r>
        <w:rPr>
          <w:rFonts w:hint="eastAsia" w:ascii="Times New Roman" w:hAnsi="Times New Roman" w:eastAsia="黑体" w:cs="Times New Roman"/>
          <w:sz w:val="32"/>
        </w:rPr>
        <w:t>三、研究基础</w:t>
      </w:r>
    </w:p>
    <w:tbl>
      <w:tblPr>
        <w:tblStyle w:val="4"/>
        <w:tblW w:w="954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09" w:hRule="atLeast"/>
        </w:trPr>
        <w:tc>
          <w:tcPr>
            <w:tcW w:w="9540" w:type="dxa"/>
            <w:noWrap w:val="0"/>
            <w:vAlign w:val="top"/>
          </w:tcPr>
          <w:p>
            <w:pPr>
              <w:ind w:firstLine="560" w:firstLineChars="200"/>
              <w:rPr>
                <w:rFonts w:hint="default" w:ascii="Times New Roman" w:hAnsi="Times New Roman" w:eastAsia="方正仿宋_GBK" w:cs="Times New Roman"/>
                <w:b w:val="0"/>
                <w:bCs/>
                <w:sz w:val="28"/>
                <w:szCs w:val="36"/>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b w:val="0"/>
                <w:bCs/>
                <w:sz w:val="28"/>
                <w:szCs w:val="36"/>
              </w:rPr>
            </w:pPr>
            <w:r>
              <w:rPr>
                <w:rFonts w:hint="default" w:ascii="Times New Roman" w:hAnsi="Times New Roman" w:eastAsia="方正仿宋_GBK" w:cs="Times New Roman"/>
                <w:b w:val="0"/>
                <w:bCs/>
                <w:sz w:val="28"/>
                <w:szCs w:val="36"/>
              </w:rPr>
              <w:t>本表参照以下提纲撰写，要求填写内容真实准确。</w:t>
            </w:r>
          </w:p>
          <w:p>
            <w:pPr>
              <w:keepNext w:val="0"/>
              <w:keepLines w:val="0"/>
              <w:pageBreakBefore w:val="0"/>
              <w:widowControl w:val="0"/>
              <w:kinsoku/>
              <w:wordWrap/>
              <w:overflowPunct/>
              <w:topLinePunct w:val="0"/>
              <w:autoSpaceDE/>
              <w:autoSpaceDN/>
              <w:bidi w:val="0"/>
              <w:adjustRightInd/>
              <w:snapToGrid/>
              <w:spacing w:before="0" w:beforeLines="0" w:line="520" w:lineRule="exact"/>
              <w:ind w:left="0" w:right="0" w:firstLine="560" w:firstLineChars="200"/>
              <w:jc w:val="left"/>
              <w:textAlignment w:val="auto"/>
              <w:rPr>
                <w:rFonts w:hint="default" w:ascii="Times New Roman" w:hAnsi="Times New Roman" w:eastAsia="方正仿宋_GBK" w:cs="Times New Roman"/>
                <w:b w:val="0"/>
                <w:bCs/>
                <w:sz w:val="28"/>
                <w:szCs w:val="36"/>
              </w:rPr>
            </w:pPr>
            <w:r>
              <w:rPr>
                <w:rFonts w:hint="default" w:ascii="Times New Roman" w:hAnsi="Times New Roman" w:eastAsia="方正仿宋_GBK" w:cs="Times New Roman"/>
                <w:b w:val="0"/>
                <w:bCs/>
                <w:sz w:val="28"/>
                <w:szCs w:val="36"/>
              </w:rPr>
              <w:t>1．[学术简历]  项目负责人的主要学术简历、学术兼职，在相关研究领域的学术积累和贡献等。</w:t>
            </w:r>
          </w:p>
          <w:p>
            <w:pPr>
              <w:keepNext w:val="0"/>
              <w:keepLines w:val="0"/>
              <w:pageBreakBefore w:val="0"/>
              <w:widowControl w:val="0"/>
              <w:kinsoku/>
              <w:wordWrap/>
              <w:overflowPunct/>
              <w:topLinePunct w:val="0"/>
              <w:autoSpaceDE/>
              <w:autoSpaceDN/>
              <w:bidi w:val="0"/>
              <w:adjustRightInd/>
              <w:snapToGrid/>
              <w:spacing w:beforeLines="0" w:line="520" w:lineRule="exact"/>
              <w:ind w:left="0" w:right="0" w:firstLine="560" w:firstLineChars="200"/>
              <w:jc w:val="left"/>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36"/>
              </w:rPr>
              <w:t>2．[研究基础]  项目负责人前期相关</w:t>
            </w:r>
            <w:r>
              <w:rPr>
                <w:rFonts w:hint="default" w:ascii="Times New Roman" w:hAnsi="Times New Roman" w:eastAsia="方正仿宋_GBK" w:cs="Times New Roman"/>
                <w:b w:val="0"/>
                <w:bCs/>
                <w:sz w:val="28"/>
                <w:szCs w:val="36"/>
                <w:lang w:eastAsia="zh-CN"/>
              </w:rPr>
              <w:t>代表性</w:t>
            </w:r>
            <w:r>
              <w:rPr>
                <w:rFonts w:hint="default" w:ascii="Times New Roman" w:hAnsi="Times New Roman" w:eastAsia="方正仿宋_GBK" w:cs="Times New Roman"/>
                <w:b w:val="0"/>
                <w:bCs/>
                <w:sz w:val="28"/>
                <w:szCs w:val="36"/>
              </w:rPr>
              <w:t>研究成果、核心观点及社会评价等；</w:t>
            </w:r>
            <w:r>
              <w:rPr>
                <w:rFonts w:hint="default" w:ascii="Times New Roman" w:hAnsi="Times New Roman" w:eastAsia="方正仿宋_GBK" w:cs="Times New Roman"/>
                <w:b w:val="0"/>
                <w:bCs/>
                <w:sz w:val="28"/>
                <w:szCs w:val="28"/>
              </w:rPr>
              <w:t>参与社科普及实践情况。</w:t>
            </w:r>
          </w:p>
          <w:p>
            <w:pPr>
              <w:keepNext w:val="0"/>
              <w:keepLines w:val="0"/>
              <w:pageBreakBefore w:val="0"/>
              <w:widowControl w:val="0"/>
              <w:kinsoku/>
              <w:wordWrap/>
              <w:overflowPunct/>
              <w:topLinePunct w:val="0"/>
              <w:autoSpaceDE/>
              <w:autoSpaceDN/>
              <w:bidi w:val="0"/>
              <w:adjustRightInd/>
              <w:snapToGrid/>
              <w:spacing w:beforeLines="0" w:line="520" w:lineRule="exact"/>
              <w:ind w:left="0" w:leftChars="0" w:right="0" w:firstLine="560" w:firstLineChars="200"/>
              <w:jc w:val="left"/>
              <w:textAlignment w:val="auto"/>
              <w:rPr>
                <w:rFonts w:hint="default" w:ascii="Times New Roman" w:hAnsi="Times New Roman" w:eastAsia="方正仿宋_GBK" w:cs="Times New Roman"/>
                <w:b w:val="0"/>
                <w:bCs/>
                <w:sz w:val="28"/>
                <w:szCs w:val="36"/>
              </w:rPr>
            </w:pPr>
            <w:r>
              <w:rPr>
                <w:rFonts w:hint="default" w:ascii="Times New Roman" w:hAnsi="Times New Roman" w:eastAsia="方正仿宋_GBK" w:cs="Times New Roman"/>
                <w:b w:val="0"/>
                <w:bCs/>
                <w:sz w:val="28"/>
                <w:szCs w:val="36"/>
              </w:rPr>
              <w:t>3．[承担项目]  负责人承担的各级各类科研项目情况，包括项目名称、资助机构、资助金额、结项情况、研究起止时间等。</w:t>
            </w:r>
          </w:p>
          <w:p>
            <w:pPr>
              <w:keepNext w:val="0"/>
              <w:keepLines w:val="0"/>
              <w:pageBreakBefore w:val="0"/>
              <w:widowControl w:val="0"/>
              <w:kinsoku/>
              <w:wordWrap/>
              <w:overflowPunct/>
              <w:topLinePunct w:val="0"/>
              <w:autoSpaceDE/>
              <w:autoSpaceDN/>
              <w:bidi w:val="0"/>
              <w:adjustRightInd/>
              <w:snapToGrid/>
              <w:spacing w:beforeLines="0" w:line="520" w:lineRule="exact"/>
              <w:ind w:left="0" w:right="0" w:firstLine="560" w:firstLineChars="200"/>
              <w:jc w:val="left"/>
              <w:textAlignment w:val="auto"/>
              <w:rPr>
                <w:rFonts w:hint="default" w:ascii="Times New Roman" w:hAnsi="Times New Roman" w:eastAsia="方正仿宋_GBK" w:cs="Times New Roman"/>
                <w:b w:val="0"/>
                <w:bCs/>
                <w:sz w:val="28"/>
                <w:szCs w:val="36"/>
              </w:rPr>
            </w:pPr>
            <w:r>
              <w:rPr>
                <w:rFonts w:hint="default" w:ascii="Times New Roman" w:hAnsi="Times New Roman" w:eastAsia="方正仿宋_GBK" w:cs="Times New Roman"/>
                <w:b w:val="0"/>
                <w:bCs/>
                <w:sz w:val="28"/>
                <w:szCs w:val="36"/>
              </w:rPr>
              <w:t>4．[与已承担项目或博士论文的关系]  凡以各级各类项目或博士学位论文（博士后出站报告）为基础申报的项目，须阐明已承担项目或学位论文（报告）与本项目的联系和区别。</w:t>
            </w:r>
          </w:p>
          <w:p>
            <w:pPr>
              <w:spacing w:beforeLines="0" w:line="400" w:lineRule="exact"/>
              <w:ind w:left="0" w:right="74" w:firstLine="0"/>
              <w:jc w:val="left"/>
              <w:rPr>
                <w:rFonts w:hint="eastAsia" w:ascii="宋体"/>
                <w:sz w:val="28"/>
                <w:szCs w:val="36"/>
              </w:rPr>
            </w:pPr>
          </w:p>
          <w:p>
            <w:pPr>
              <w:ind w:right="71" w:firstLine="480" w:firstLineChars="200"/>
              <w:jc w:val="left"/>
              <w:rPr>
                <w:rFonts w:hint="eastAsia" w:ascii="宋体"/>
                <w:sz w:val="24"/>
              </w:rPr>
            </w:pPr>
          </w:p>
          <w:p>
            <w:pPr>
              <w:ind w:right="71" w:firstLine="480" w:firstLineChars="200"/>
              <w:jc w:val="left"/>
              <w:rPr>
                <w:rFonts w:hint="eastAsia" w:ascii="宋体"/>
                <w:sz w:val="24"/>
              </w:rPr>
            </w:pPr>
          </w:p>
          <w:p>
            <w:pPr>
              <w:ind w:right="71" w:firstLine="480" w:firstLineChars="200"/>
              <w:jc w:val="left"/>
              <w:rPr>
                <w:rFonts w:hint="eastAsia" w:ascii="宋体"/>
                <w:sz w:val="24"/>
              </w:rPr>
            </w:pPr>
          </w:p>
          <w:p>
            <w:pPr>
              <w:ind w:right="71" w:firstLine="480" w:firstLineChars="200"/>
              <w:jc w:val="left"/>
              <w:rPr>
                <w:rFonts w:hint="eastAsia" w:ascii="宋体"/>
                <w:sz w:val="24"/>
              </w:rPr>
            </w:pPr>
          </w:p>
          <w:p>
            <w:pPr>
              <w:ind w:right="71" w:firstLine="480" w:firstLineChars="200"/>
              <w:jc w:val="left"/>
              <w:rPr>
                <w:rFonts w:hint="eastAsia" w:ascii="宋体"/>
                <w:sz w:val="24"/>
              </w:rPr>
            </w:pPr>
          </w:p>
          <w:p>
            <w:pPr>
              <w:ind w:right="71" w:firstLine="480" w:firstLineChars="200"/>
              <w:jc w:val="left"/>
              <w:rPr>
                <w:rFonts w:hint="eastAsia" w:ascii="宋体"/>
                <w:sz w:val="24"/>
              </w:rPr>
            </w:pPr>
          </w:p>
          <w:p>
            <w:pPr>
              <w:ind w:right="71"/>
              <w:jc w:val="left"/>
              <w:rPr>
                <w:rFonts w:hint="eastAsia"/>
              </w:rPr>
            </w:pPr>
          </w:p>
        </w:tc>
      </w:tr>
    </w:tbl>
    <w:p>
      <w:pPr>
        <w:keepNext w:val="0"/>
        <w:keepLines w:val="0"/>
        <w:pageBreakBefore w:val="0"/>
        <w:widowControl w:val="0"/>
        <w:kinsoku/>
        <w:wordWrap/>
        <w:overflowPunct/>
        <w:topLinePunct w:val="0"/>
        <w:autoSpaceDE/>
        <w:autoSpaceDN/>
        <w:bidi w:val="0"/>
        <w:adjustRightInd/>
        <w:snapToGrid/>
        <w:spacing w:line="400" w:lineRule="exact"/>
        <w:ind w:left="472" w:leftChars="-3" w:right="-27" w:rightChars="-13" w:hanging="478" w:hangingChars="171"/>
        <w:jc w:val="lef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 w:val="0"/>
          <w:bCs/>
          <w:sz w:val="28"/>
          <w:szCs w:val="20"/>
        </w:rPr>
        <w:t>注：</w:t>
      </w:r>
      <w:r>
        <w:rPr>
          <w:rFonts w:hint="eastAsia" w:ascii="方正楷体_GBK" w:hAnsi="方正楷体_GBK" w:eastAsia="方正楷体_GBK" w:cs="方正楷体_GBK"/>
          <w:sz w:val="28"/>
          <w:szCs w:val="28"/>
        </w:rPr>
        <w:t>前期相关</w:t>
      </w:r>
      <w:r>
        <w:rPr>
          <w:rFonts w:hint="eastAsia" w:ascii="方正楷体_GBK" w:hAnsi="方正楷体_GBK" w:eastAsia="方正楷体_GBK" w:cs="方正楷体_GBK"/>
          <w:sz w:val="28"/>
          <w:szCs w:val="28"/>
          <w:lang w:eastAsia="zh-CN"/>
        </w:rPr>
        <w:t>代表性</w:t>
      </w:r>
      <w:r>
        <w:rPr>
          <w:rFonts w:hint="eastAsia" w:ascii="方正楷体_GBK" w:hAnsi="方正楷体_GBK" w:eastAsia="方正楷体_GBK" w:cs="方正楷体_GBK"/>
          <w:sz w:val="28"/>
          <w:szCs w:val="28"/>
        </w:rPr>
        <w:t>研究成果</w:t>
      </w:r>
      <w:r>
        <w:rPr>
          <w:rFonts w:hint="eastAsia" w:ascii="方正楷体_GBK" w:hAnsi="方正楷体_GBK" w:eastAsia="方正楷体_GBK" w:cs="方正楷体_GBK"/>
          <w:sz w:val="28"/>
          <w:szCs w:val="28"/>
          <w:lang w:eastAsia="zh-CN"/>
        </w:rPr>
        <w:t>限报</w:t>
      </w:r>
      <w:r>
        <w:rPr>
          <w:rFonts w:hint="eastAsia" w:ascii="方正楷体_GBK" w:hAnsi="方正楷体_GBK" w:eastAsia="方正楷体_GBK" w:cs="方正楷体_GBK"/>
          <w:sz w:val="28"/>
          <w:szCs w:val="28"/>
          <w:lang w:val="en-US" w:eastAsia="zh-CN"/>
        </w:rPr>
        <w:t>5项，</w:t>
      </w:r>
      <w:r>
        <w:rPr>
          <w:rFonts w:hint="eastAsia" w:ascii="方正楷体_GBK" w:hAnsi="方正楷体_GBK" w:eastAsia="方正楷体_GBK" w:cs="方正楷体_GBK"/>
          <w:sz w:val="28"/>
          <w:szCs w:val="28"/>
        </w:rPr>
        <w:t>成果名称、形式（如论文、著作、研究报告等）须与《项目论证活页》相同，活页中不能填写的成果作者、发表刊物或出版社名称、发表或出版时间等信息要在本表中加以注明。与本项目无关的成果、承担的各类项目不能作为前期成果填写；合作者注明作者排序。申请人的成果不列入参考文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sz w:val="32"/>
        </w:rPr>
      </w:pPr>
      <w:r>
        <w:rPr>
          <w:rFonts w:hint="eastAsia" w:ascii="Times New Roman" w:hAnsi="Times New Roman" w:eastAsia="黑体" w:cs="Times New Roman"/>
          <w:sz w:val="32"/>
        </w:rPr>
        <w:t>四、经费预算</w:t>
      </w:r>
    </w:p>
    <w:tbl>
      <w:tblPr>
        <w:tblStyle w:val="4"/>
        <w:tblW w:w="987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360"/>
        <w:gridCol w:w="741"/>
        <w:gridCol w:w="1246"/>
        <w:gridCol w:w="798"/>
        <w:gridCol w:w="821"/>
        <w:gridCol w:w="1406"/>
        <w:gridCol w:w="803"/>
        <w:gridCol w:w="1188"/>
        <w:gridCol w:w="6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14" w:hRule="atLeast"/>
          <w:jc w:val="center"/>
        </w:trPr>
        <w:tc>
          <w:tcPr>
            <w:tcW w:w="821" w:type="dxa"/>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直接经费</w:t>
            </w:r>
          </w:p>
        </w:tc>
        <w:tc>
          <w:tcPr>
            <w:tcW w:w="1360" w:type="dxa"/>
            <w:noWrap w:val="0"/>
            <w:vAlign w:val="center"/>
          </w:tcPr>
          <w:p>
            <w:pPr>
              <w:ind w:firstLine="240" w:firstLineChars="1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金额</w:t>
            </w:r>
          </w:p>
          <w:p>
            <w:pP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（万元）</w:t>
            </w:r>
          </w:p>
        </w:tc>
        <w:tc>
          <w:tcPr>
            <w:tcW w:w="741" w:type="dxa"/>
            <w:noWrap w:val="0"/>
            <w:vAlign w:val="center"/>
          </w:tcPr>
          <w:p>
            <w:pPr>
              <w:jc w:val="center"/>
              <w:rPr>
                <w:rFonts w:hint="eastAsia" w:ascii="方正黑体_GBK" w:hAnsi="方正黑体_GBK" w:eastAsia="方正黑体_GBK" w:cs="方正黑体_GBK"/>
                <w:b w:val="0"/>
                <w:bCs/>
                <w:sz w:val="24"/>
                <w:szCs w:val="24"/>
              </w:rPr>
            </w:pPr>
          </w:p>
        </w:tc>
        <w:tc>
          <w:tcPr>
            <w:tcW w:w="1246" w:type="dxa"/>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所占比例（%）</w:t>
            </w:r>
          </w:p>
        </w:tc>
        <w:tc>
          <w:tcPr>
            <w:tcW w:w="798" w:type="dxa"/>
            <w:noWrap w:val="0"/>
            <w:vAlign w:val="center"/>
          </w:tcPr>
          <w:p>
            <w:pPr>
              <w:jc w:val="center"/>
              <w:rPr>
                <w:rFonts w:hint="eastAsia" w:ascii="方正黑体_GBK" w:hAnsi="方正黑体_GBK" w:eastAsia="方正黑体_GBK" w:cs="方正黑体_GBK"/>
                <w:b w:val="0"/>
                <w:bCs/>
                <w:sz w:val="24"/>
                <w:szCs w:val="24"/>
              </w:rPr>
            </w:pPr>
          </w:p>
        </w:tc>
        <w:tc>
          <w:tcPr>
            <w:tcW w:w="821" w:type="dxa"/>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间接经费</w:t>
            </w:r>
          </w:p>
        </w:tc>
        <w:tc>
          <w:tcPr>
            <w:tcW w:w="1406" w:type="dxa"/>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金额</w:t>
            </w:r>
          </w:p>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（万元）</w:t>
            </w:r>
          </w:p>
        </w:tc>
        <w:tc>
          <w:tcPr>
            <w:tcW w:w="803" w:type="dxa"/>
            <w:noWrap w:val="0"/>
            <w:vAlign w:val="center"/>
          </w:tcPr>
          <w:p>
            <w:pPr>
              <w:jc w:val="center"/>
              <w:rPr>
                <w:rFonts w:hint="eastAsia" w:ascii="方正黑体_GBK" w:hAnsi="方正黑体_GBK" w:eastAsia="方正黑体_GBK" w:cs="方正黑体_GBK"/>
                <w:b w:val="0"/>
                <w:bCs/>
                <w:sz w:val="24"/>
                <w:szCs w:val="24"/>
              </w:rPr>
            </w:pPr>
          </w:p>
        </w:tc>
        <w:tc>
          <w:tcPr>
            <w:tcW w:w="1188" w:type="dxa"/>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所占比例（%）</w:t>
            </w:r>
          </w:p>
        </w:tc>
        <w:tc>
          <w:tcPr>
            <w:tcW w:w="691" w:type="dxa"/>
            <w:noWrap w:val="0"/>
            <w:vAlign w:val="center"/>
          </w:tcPr>
          <w:p>
            <w:pPr>
              <w:jc w:val="center"/>
              <w:rPr>
                <w:rFonts w:hint="eastAsia" w:ascii="方正黑体_GBK" w:hAnsi="方正黑体_GBK" w:eastAsia="方正黑体_GBK" w:cs="方正黑体_GBK"/>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23" w:hRule="atLeast"/>
          <w:jc w:val="center"/>
        </w:trPr>
        <w:tc>
          <w:tcPr>
            <w:tcW w:w="2181" w:type="dxa"/>
            <w:gridSpan w:val="2"/>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合计（万元）</w:t>
            </w:r>
          </w:p>
        </w:tc>
        <w:tc>
          <w:tcPr>
            <w:tcW w:w="7694" w:type="dxa"/>
            <w:gridSpan w:val="8"/>
            <w:noWrap w:val="0"/>
            <w:vAlign w:val="center"/>
          </w:tcPr>
          <w:p>
            <w:pPr>
              <w:jc w:val="left"/>
              <w:rPr>
                <w:rFonts w:hint="eastAsia" w:ascii="方正黑体_GBK" w:hAnsi="方正黑体_GBK" w:eastAsia="方正黑体_GBK" w:cs="方正黑体_GBK"/>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9875" w:type="dxa"/>
            <w:gridSpan w:val="10"/>
            <w:noWrap w:val="0"/>
            <w:vAlign w:val="center"/>
          </w:tcPr>
          <w:p>
            <w:pPr>
              <w:jc w:val="lef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直接经费预算：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jc w:val="center"/>
        </w:trPr>
        <w:tc>
          <w:tcPr>
            <w:tcW w:w="821" w:type="dxa"/>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序号</w:t>
            </w:r>
          </w:p>
        </w:tc>
        <w:tc>
          <w:tcPr>
            <w:tcW w:w="4145" w:type="dxa"/>
            <w:gridSpan w:val="4"/>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经费开支科目</w:t>
            </w:r>
          </w:p>
        </w:tc>
        <w:tc>
          <w:tcPr>
            <w:tcW w:w="2227" w:type="dxa"/>
            <w:gridSpan w:val="2"/>
            <w:tcBorders>
              <w:right w:val="single" w:color="auto" w:sz="4" w:space="0"/>
            </w:tcBorders>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金额</w:t>
            </w:r>
          </w:p>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（万元）</w:t>
            </w:r>
          </w:p>
        </w:tc>
        <w:tc>
          <w:tcPr>
            <w:tcW w:w="2682" w:type="dxa"/>
            <w:gridSpan w:val="3"/>
            <w:tcBorders>
              <w:left w:val="single" w:color="auto" w:sz="4" w:space="0"/>
            </w:tcBorders>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占直接费用比例</w:t>
            </w:r>
          </w:p>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70" w:hRule="atLeast"/>
          <w:jc w:val="center"/>
        </w:trPr>
        <w:tc>
          <w:tcPr>
            <w:tcW w:w="821" w:type="dxa"/>
            <w:noWrap w:val="0"/>
            <w:vAlign w:val="center"/>
          </w:tcPr>
          <w:p>
            <w:pPr>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1</w:t>
            </w:r>
          </w:p>
        </w:tc>
        <w:tc>
          <w:tcPr>
            <w:tcW w:w="4145" w:type="dxa"/>
            <w:gridSpan w:val="4"/>
            <w:noWrap w:val="0"/>
            <w:vAlign w:val="center"/>
          </w:tcPr>
          <w:p>
            <w:pPr>
              <w:adjustRightInd w:val="0"/>
              <w:snapToGrid w:val="0"/>
              <w:spacing w:line="300" w:lineRule="exact"/>
              <w:ind w:firstLine="0"/>
              <w:jc w:val="left"/>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业务费（</w:t>
            </w:r>
            <w:r>
              <w:rPr>
                <w:rFonts w:hint="eastAsia" w:ascii="方正仿宋_GBK" w:hAnsi="方正仿宋_GBK" w:eastAsia="方正仿宋_GBK" w:cs="方正仿宋_GBK"/>
                <w:b w:val="0"/>
                <w:bCs/>
                <w:spacing w:val="0"/>
                <w:sz w:val="24"/>
                <w:szCs w:val="24"/>
              </w:rPr>
              <w:t>购置图书、收集资料、复印翻拍、检索文献、采集数据、翻译资料、印刷出版、会议/差旅/国际合作与交流等</w:t>
            </w:r>
            <w:r>
              <w:rPr>
                <w:rFonts w:hint="eastAsia" w:ascii="方正仿宋_GBK" w:hAnsi="方正仿宋_GBK" w:eastAsia="方正仿宋_GBK" w:cs="方正仿宋_GBK"/>
                <w:b w:val="0"/>
                <w:bCs/>
                <w:sz w:val="24"/>
                <w:szCs w:val="24"/>
                <w:lang w:eastAsia="zh-CN"/>
              </w:rPr>
              <w:t>）</w:t>
            </w:r>
          </w:p>
        </w:tc>
        <w:tc>
          <w:tcPr>
            <w:tcW w:w="2227" w:type="dxa"/>
            <w:gridSpan w:val="2"/>
            <w:tcBorders>
              <w:right w:val="single" w:color="auto" w:sz="4" w:space="0"/>
            </w:tcBorders>
            <w:noWrap w:val="0"/>
            <w:vAlign w:val="center"/>
          </w:tcPr>
          <w:p>
            <w:pPr>
              <w:rPr>
                <w:rFonts w:hint="eastAsia" w:ascii="方正黑体_GBK" w:hAnsi="方正黑体_GBK" w:eastAsia="方正黑体_GBK" w:cs="方正黑体_GBK"/>
                <w:b w:val="0"/>
                <w:bCs/>
                <w:sz w:val="24"/>
                <w:szCs w:val="24"/>
              </w:rPr>
            </w:pPr>
          </w:p>
        </w:tc>
        <w:tc>
          <w:tcPr>
            <w:tcW w:w="2682" w:type="dxa"/>
            <w:gridSpan w:val="3"/>
            <w:tcBorders>
              <w:left w:val="single" w:color="auto" w:sz="4" w:space="0"/>
            </w:tcBorders>
            <w:noWrap w:val="0"/>
            <w:vAlign w:val="center"/>
          </w:tcPr>
          <w:p>
            <w:pPr>
              <w:rPr>
                <w:rFonts w:hint="eastAsia" w:ascii="方正黑体_GBK" w:hAnsi="方正黑体_GBK" w:eastAsia="方正黑体_GBK" w:cs="方正黑体_GBK"/>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985" w:hRule="atLeast"/>
          <w:jc w:val="center"/>
        </w:trPr>
        <w:tc>
          <w:tcPr>
            <w:tcW w:w="821" w:type="dxa"/>
            <w:noWrap w:val="0"/>
            <w:vAlign w:val="center"/>
          </w:tcPr>
          <w:p>
            <w:pPr>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2</w:t>
            </w:r>
          </w:p>
        </w:tc>
        <w:tc>
          <w:tcPr>
            <w:tcW w:w="4145" w:type="dxa"/>
            <w:gridSpan w:val="4"/>
            <w:noWrap w:val="0"/>
            <w:vAlign w:val="center"/>
          </w:tcPr>
          <w:p>
            <w:pPr>
              <w:jc w:val="left"/>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劳务费</w:t>
            </w:r>
            <w:r>
              <w:rPr>
                <w:rFonts w:hint="eastAsia" w:ascii="方正仿宋_GBK" w:hAnsi="方正仿宋_GBK" w:eastAsia="方正仿宋_GBK" w:cs="方正仿宋_GBK"/>
                <w:b w:val="0"/>
                <w:bCs/>
                <w:spacing w:val="0"/>
                <w:sz w:val="24"/>
                <w:szCs w:val="24"/>
                <w:lang w:eastAsia="zh-CN"/>
              </w:rPr>
              <w:t>（</w:t>
            </w:r>
            <w:r>
              <w:rPr>
                <w:rFonts w:hint="eastAsia" w:ascii="方正仿宋_GBK" w:hAnsi="方正仿宋_GBK" w:eastAsia="方正仿宋_GBK" w:cs="方正仿宋_GBK"/>
                <w:b w:val="0"/>
                <w:bCs/>
                <w:spacing w:val="0"/>
                <w:sz w:val="24"/>
                <w:szCs w:val="24"/>
              </w:rPr>
              <w:t>支付给参与项目研究的研究生、博士后、访问学者和项目聘用的研究人员、科研辅助人员等的劳务性费用，以及支付给临时聘请的咨询专家的费用等</w:t>
            </w:r>
            <w:r>
              <w:rPr>
                <w:rFonts w:hint="eastAsia" w:ascii="方正仿宋_GBK" w:hAnsi="方正仿宋_GBK" w:eastAsia="方正仿宋_GBK" w:cs="方正仿宋_GBK"/>
                <w:b w:val="0"/>
                <w:bCs/>
                <w:spacing w:val="0"/>
                <w:sz w:val="24"/>
                <w:szCs w:val="24"/>
                <w:lang w:eastAsia="zh-CN"/>
              </w:rPr>
              <w:t>）</w:t>
            </w:r>
          </w:p>
        </w:tc>
        <w:tc>
          <w:tcPr>
            <w:tcW w:w="2227" w:type="dxa"/>
            <w:gridSpan w:val="2"/>
            <w:tcBorders>
              <w:right w:val="single" w:color="auto" w:sz="4" w:space="0"/>
            </w:tcBorders>
            <w:noWrap w:val="0"/>
            <w:vAlign w:val="center"/>
          </w:tcPr>
          <w:p>
            <w:pPr>
              <w:rPr>
                <w:rFonts w:hint="eastAsia" w:ascii="方正黑体_GBK" w:hAnsi="方正黑体_GBK" w:eastAsia="方正黑体_GBK" w:cs="方正黑体_GBK"/>
                <w:b w:val="0"/>
                <w:bCs/>
                <w:sz w:val="24"/>
                <w:szCs w:val="24"/>
              </w:rPr>
            </w:pPr>
          </w:p>
        </w:tc>
        <w:tc>
          <w:tcPr>
            <w:tcW w:w="2682" w:type="dxa"/>
            <w:gridSpan w:val="3"/>
            <w:tcBorders>
              <w:left w:val="single" w:color="auto" w:sz="4" w:space="0"/>
            </w:tcBorders>
            <w:noWrap w:val="0"/>
            <w:vAlign w:val="center"/>
          </w:tcPr>
          <w:p>
            <w:pPr>
              <w:rPr>
                <w:rFonts w:hint="eastAsia" w:ascii="方正黑体_GBK" w:hAnsi="方正黑体_GBK" w:eastAsia="方正黑体_GBK" w:cs="方正黑体_GBK"/>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10" w:hRule="atLeast"/>
          <w:jc w:val="center"/>
        </w:trPr>
        <w:tc>
          <w:tcPr>
            <w:tcW w:w="821" w:type="dxa"/>
            <w:noWrap w:val="0"/>
            <w:vAlign w:val="center"/>
          </w:tcPr>
          <w:p>
            <w:pPr>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3</w:t>
            </w:r>
          </w:p>
        </w:tc>
        <w:tc>
          <w:tcPr>
            <w:tcW w:w="4145" w:type="dxa"/>
            <w:gridSpan w:val="4"/>
            <w:noWrap w:val="0"/>
            <w:vAlign w:val="center"/>
          </w:tcPr>
          <w:p>
            <w:pPr>
              <w:jc w:val="left"/>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设备费（</w:t>
            </w:r>
            <w:r>
              <w:rPr>
                <w:rFonts w:hint="eastAsia" w:ascii="方正仿宋_GBK" w:hAnsi="方正仿宋_GBK" w:eastAsia="方正仿宋_GBK" w:cs="方正仿宋_GBK"/>
                <w:b w:val="0"/>
                <w:bCs/>
                <w:spacing w:val="0"/>
                <w:sz w:val="24"/>
                <w:szCs w:val="24"/>
              </w:rPr>
              <w:t>购置设备和设备耗材、升级维护现有设备以及租用外单位设备而发生的费用</w:t>
            </w:r>
            <w:r>
              <w:rPr>
                <w:rFonts w:hint="eastAsia" w:ascii="方正仿宋_GBK" w:hAnsi="方正仿宋_GBK" w:eastAsia="方正仿宋_GBK" w:cs="方正仿宋_GBK"/>
                <w:b w:val="0"/>
                <w:bCs/>
                <w:sz w:val="24"/>
                <w:szCs w:val="24"/>
                <w:lang w:eastAsia="zh-CN"/>
              </w:rPr>
              <w:t>）</w:t>
            </w:r>
          </w:p>
        </w:tc>
        <w:tc>
          <w:tcPr>
            <w:tcW w:w="2227" w:type="dxa"/>
            <w:gridSpan w:val="2"/>
            <w:tcBorders>
              <w:right w:val="single" w:color="auto" w:sz="4" w:space="0"/>
            </w:tcBorders>
            <w:noWrap w:val="0"/>
            <w:vAlign w:val="center"/>
          </w:tcPr>
          <w:p>
            <w:pPr>
              <w:rPr>
                <w:rFonts w:hint="eastAsia" w:ascii="方正黑体_GBK" w:hAnsi="方正黑体_GBK" w:eastAsia="方正黑体_GBK" w:cs="方正黑体_GBK"/>
                <w:b w:val="0"/>
                <w:bCs/>
                <w:sz w:val="24"/>
                <w:szCs w:val="24"/>
              </w:rPr>
            </w:pPr>
          </w:p>
        </w:tc>
        <w:tc>
          <w:tcPr>
            <w:tcW w:w="2682" w:type="dxa"/>
            <w:gridSpan w:val="3"/>
            <w:tcBorders>
              <w:left w:val="single" w:color="auto" w:sz="4" w:space="0"/>
            </w:tcBorders>
            <w:noWrap w:val="0"/>
            <w:vAlign w:val="center"/>
          </w:tcPr>
          <w:p>
            <w:pPr>
              <w:rPr>
                <w:rFonts w:hint="eastAsia" w:ascii="方正黑体_GBK" w:hAnsi="方正黑体_GBK" w:eastAsia="方正黑体_GBK" w:cs="方正黑体_GBK"/>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21" w:type="dxa"/>
            <w:noWrap w:val="0"/>
            <w:vAlign w:val="center"/>
          </w:tcPr>
          <w:p>
            <w:pPr>
              <w:jc w:val="center"/>
              <w:rPr>
                <w:rFonts w:hint="eastAsia" w:ascii="方正黑体_GBK" w:hAnsi="方正黑体_GBK" w:eastAsia="方正黑体_GBK" w:cs="方正黑体_GBK"/>
                <w:b w:val="0"/>
                <w:bCs/>
                <w:sz w:val="24"/>
                <w:szCs w:val="24"/>
              </w:rPr>
            </w:pPr>
          </w:p>
        </w:tc>
        <w:tc>
          <w:tcPr>
            <w:tcW w:w="4145" w:type="dxa"/>
            <w:gridSpan w:val="4"/>
            <w:noWrap w:val="0"/>
            <w:vAlign w:val="center"/>
          </w:tcPr>
          <w:p>
            <w:pPr>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合计（直接经费）</w:t>
            </w:r>
          </w:p>
        </w:tc>
        <w:tc>
          <w:tcPr>
            <w:tcW w:w="2227" w:type="dxa"/>
            <w:gridSpan w:val="2"/>
            <w:tcBorders>
              <w:bottom w:val="single" w:color="auto" w:sz="4" w:space="0"/>
              <w:right w:val="single" w:color="auto" w:sz="4" w:space="0"/>
            </w:tcBorders>
            <w:noWrap w:val="0"/>
            <w:vAlign w:val="center"/>
          </w:tcPr>
          <w:p>
            <w:pPr>
              <w:rPr>
                <w:rFonts w:hint="eastAsia" w:ascii="方正黑体_GBK" w:hAnsi="方正黑体_GBK" w:eastAsia="方正黑体_GBK" w:cs="方正黑体_GBK"/>
                <w:b w:val="0"/>
                <w:bCs/>
                <w:sz w:val="24"/>
                <w:szCs w:val="24"/>
              </w:rPr>
            </w:pPr>
          </w:p>
        </w:tc>
        <w:tc>
          <w:tcPr>
            <w:tcW w:w="2682" w:type="dxa"/>
            <w:gridSpan w:val="3"/>
            <w:tcBorders>
              <w:left w:val="single" w:color="auto" w:sz="4" w:space="0"/>
              <w:bottom w:val="single" w:color="auto" w:sz="4" w:space="0"/>
            </w:tcBorders>
            <w:noWrap w:val="0"/>
            <w:vAlign w:val="center"/>
          </w:tcPr>
          <w:p>
            <w:pPr>
              <w:rPr>
                <w:rFonts w:hint="eastAsia" w:ascii="方正黑体_GBK" w:hAnsi="方正黑体_GBK" w:eastAsia="方正黑体_GBK" w:cs="方正黑体_GBK"/>
                <w:b w:val="0"/>
                <w:bCs/>
                <w:sz w:val="24"/>
                <w:szCs w:val="24"/>
              </w:rPr>
            </w:pPr>
          </w:p>
        </w:tc>
      </w:tr>
    </w:tbl>
    <w:p>
      <w:pPr>
        <w:jc w:val="left"/>
        <w:rPr>
          <w:rFonts w:hint="default" w:ascii="Times New Roman" w:hAnsi="Times New Roman" w:eastAsia="方正楷体_GBK" w:cs="Times New Roman"/>
          <w:b w:val="0"/>
          <w:bCs/>
          <w:sz w:val="28"/>
          <w:szCs w:val="20"/>
        </w:rPr>
      </w:pPr>
      <w:r>
        <w:rPr>
          <w:rFonts w:hint="default" w:ascii="Times New Roman" w:hAnsi="Times New Roman" w:eastAsia="方正楷体_GBK" w:cs="Times New Roman"/>
          <w:b w:val="0"/>
          <w:bCs/>
          <w:sz w:val="28"/>
          <w:szCs w:val="20"/>
        </w:rPr>
        <w:t>注：经费预算编制参见《国家社会科学基金项目资金管理办法》（财教</w:t>
      </w:r>
    </w:p>
    <w:p>
      <w:pPr>
        <w:jc w:val="left"/>
        <w:rPr>
          <w:rFonts w:hint="default" w:ascii="Times New Roman" w:hAnsi="Times New Roman" w:eastAsia="方正楷体_GBK" w:cs="Times New Roman"/>
          <w:b w:val="0"/>
          <w:bCs/>
          <w:sz w:val="28"/>
          <w:szCs w:val="28"/>
        </w:rPr>
      </w:pPr>
      <w:r>
        <w:rPr>
          <w:rFonts w:hint="eastAsia" w:ascii="Times New Roman" w:hAnsi="Times New Roman" w:eastAsia="方正楷体_GBK" w:cs="Times New Roman"/>
          <w:b w:val="0"/>
          <w:bCs/>
          <w:sz w:val="28"/>
          <w:szCs w:val="20"/>
          <w:lang w:eastAsia="zh-CN"/>
        </w:rPr>
        <w:t>　　</w:t>
      </w:r>
      <w:r>
        <w:rPr>
          <w:rFonts w:hint="default" w:ascii="Times New Roman" w:hAnsi="Times New Roman" w:eastAsia="方正楷体_GBK" w:cs="Times New Roman"/>
          <w:b w:val="0"/>
          <w:bCs/>
          <w:sz w:val="28"/>
          <w:szCs w:val="20"/>
        </w:rPr>
        <w:t>〔20</w:t>
      </w:r>
      <w:r>
        <w:rPr>
          <w:rFonts w:hint="default" w:ascii="Times New Roman" w:hAnsi="Times New Roman" w:eastAsia="方正楷体_GBK" w:cs="Times New Roman"/>
          <w:b w:val="0"/>
          <w:bCs/>
          <w:sz w:val="28"/>
          <w:szCs w:val="20"/>
          <w:lang w:val="en-US" w:eastAsia="zh-CN"/>
        </w:rPr>
        <w:t>21</w:t>
      </w:r>
      <w:r>
        <w:rPr>
          <w:rFonts w:hint="default" w:ascii="Times New Roman" w:hAnsi="Times New Roman" w:eastAsia="方正楷体_GBK" w:cs="Times New Roman"/>
          <w:b w:val="0"/>
          <w:bCs/>
          <w:sz w:val="28"/>
          <w:szCs w:val="20"/>
        </w:rPr>
        <w:t>〕</w:t>
      </w:r>
      <w:r>
        <w:rPr>
          <w:rFonts w:hint="default" w:ascii="Times New Roman" w:hAnsi="Times New Roman" w:eastAsia="方正楷体_GBK" w:cs="Times New Roman"/>
          <w:b w:val="0"/>
          <w:bCs/>
          <w:sz w:val="28"/>
          <w:szCs w:val="20"/>
          <w:lang w:val="en-US" w:eastAsia="zh-CN"/>
        </w:rPr>
        <w:t>237</w:t>
      </w:r>
      <w:r>
        <w:rPr>
          <w:rFonts w:hint="default" w:ascii="Times New Roman" w:hAnsi="Times New Roman" w:eastAsia="方正楷体_GBK" w:cs="Times New Roman"/>
          <w:b w:val="0"/>
          <w:bCs/>
          <w:sz w:val="28"/>
          <w:szCs w:val="20"/>
        </w:rPr>
        <w:t>号）和所在单位管理文件。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eastAsia="黑体"/>
          <w:sz w:val="32"/>
        </w:rPr>
      </w:pPr>
      <w:r>
        <w:rPr>
          <w:rFonts w:hint="eastAsia" w:eastAsia="黑体"/>
          <w:sz w:val="32"/>
          <w:lang w:eastAsia="zh-CN"/>
        </w:rPr>
        <w:t>五</w:t>
      </w:r>
      <w:r>
        <w:rPr>
          <w:rFonts w:hint="eastAsia" w:eastAsia="黑体"/>
          <w:sz w:val="32"/>
        </w:rPr>
        <w:t>、项目负责人所在单位审核意见</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jc w:val="center"/>
        </w:trPr>
        <w:tc>
          <w:tcPr>
            <w:tcW w:w="5000" w:type="pct"/>
            <w:noWrap w:val="0"/>
            <w:vAlign w:val="top"/>
          </w:tcPr>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eastAsia"/>
                <w:sz w:val="28"/>
                <w:szCs w:val="28"/>
              </w:rPr>
              <w:t>申请书所填写的内容是否属实；该项目负责人、主研人和参加者的政治业务素质是否适合承担本项目的研究工作；本单位能否提供完成本项目所需的时间和条件；本单位是否同意承担本项目的管理任务和信誉保证。</w:t>
            </w:r>
          </w:p>
          <w:p>
            <w:pPr>
              <w:jc w:val="left"/>
              <w:rPr>
                <w:rFonts w:hint="eastAsia"/>
              </w:rPr>
            </w:pPr>
          </w:p>
          <w:p>
            <w:pPr>
              <w:jc w:val="left"/>
              <w:rPr>
                <w:rFonts w:hint="eastAsia"/>
              </w:rPr>
            </w:pPr>
          </w:p>
          <w:p>
            <w:pPr>
              <w:jc w:val="left"/>
              <w:rPr>
                <w:rFonts w:hint="eastAsia" w:ascii="仿宋" w:hAnsi="仿宋" w:eastAsia="仿宋"/>
                <w:vanish/>
                <w:sz w:val="28"/>
                <w:szCs w:val="28"/>
              </w:rPr>
            </w:pPr>
          </w:p>
          <w:p>
            <w:pPr>
              <w:jc w:val="left"/>
              <w:rPr>
                <w:rFonts w:hint="eastAsia"/>
              </w:rPr>
            </w:pPr>
          </w:p>
          <w:p>
            <w:pPr>
              <w:spacing w:line="460" w:lineRule="exact"/>
              <w:ind w:firstLine="6615" w:firstLineChars="3150"/>
              <w:jc w:val="left"/>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4200" w:leftChars="2000" w:firstLine="2415" w:firstLineChars="1150"/>
              <w:jc w:val="left"/>
              <w:textAlignment w:val="auto"/>
              <w:rPr>
                <w:sz w:val="32"/>
                <w:szCs w:val="32"/>
              </w:rPr>
            </w:pPr>
            <w:r>
              <w:rPr>
                <w:rFonts w:hint="eastAsia"/>
                <w:lang w:eastAsia="zh-CN"/>
              </w:rPr>
              <w:t>　　　　　　　　　　　</w:t>
            </w:r>
            <w:r>
              <w:rPr>
                <w:rFonts w:hint="eastAsia"/>
                <w:sz w:val="28"/>
                <w:szCs w:val="28"/>
                <w:lang w:eastAsia="zh-CN"/>
              </w:rPr>
              <w:t>　</w:t>
            </w:r>
            <w:r>
              <w:rPr>
                <w:rFonts w:hint="eastAsia"/>
                <w:sz w:val="32"/>
                <w:szCs w:val="32"/>
                <w:lang w:eastAsia="zh-CN"/>
              </w:rPr>
              <w:t>所</w:t>
            </w:r>
            <w:r>
              <w:rPr>
                <w:rFonts w:hint="eastAsia"/>
                <w:sz w:val="32"/>
                <w:szCs w:val="32"/>
              </w:rPr>
              <w:t>在单位或科研管理部门公章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pPr>
            <w:r>
              <w:rPr>
                <w:rFonts w:hint="eastAsia"/>
                <w:sz w:val="32"/>
                <w:szCs w:val="32"/>
                <w:lang w:eastAsia="zh-CN"/>
              </w:rPr>
              <w:t>　　　　　　　　　　　　　　　　　</w:t>
            </w:r>
            <w:r>
              <w:rPr>
                <w:rFonts w:hint="eastAsia"/>
                <w:sz w:val="32"/>
                <w:szCs w:val="32"/>
              </w:rPr>
              <w:t>年    月    日</w:t>
            </w:r>
            <w:r>
              <w:rPr>
                <w:sz w:val="28"/>
                <w:szCs w:val="28"/>
              </w:rPr>
              <w:t xml:space="preserve"> </w:t>
            </w:r>
            <w:r>
              <w:t xml:space="preserve">                                                    </w:t>
            </w:r>
          </w:p>
        </w:tc>
      </w:tr>
    </w:tbl>
    <w:p>
      <w:pPr>
        <w:rPr>
          <w:rFonts w:hint="eastAsia" w:eastAsia="黑体"/>
          <w:sz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eastAsia="黑体"/>
          <w:sz w:val="32"/>
        </w:rPr>
      </w:pPr>
      <w:r>
        <w:rPr>
          <w:rFonts w:hint="eastAsia" w:eastAsia="黑体"/>
          <w:sz w:val="32"/>
        </w:rPr>
        <w:t>重庆市社会科学规划项目审批单位意见</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9" w:hRule="atLeast"/>
          <w:jc w:val="center"/>
        </w:trPr>
        <w:tc>
          <w:tcPr>
            <w:tcW w:w="5000" w:type="pct"/>
            <w:noWrap w:val="0"/>
            <w:vAlign w:val="top"/>
          </w:tcPr>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jc w:val="left"/>
              <w:rPr>
                <w:rFonts w:hint="eastAsia"/>
              </w:rPr>
            </w:pPr>
          </w:p>
          <w:p>
            <w:pPr>
              <w:jc w:val="left"/>
              <w:rPr>
                <w:rFonts w:hint="eastAsia"/>
              </w:rPr>
            </w:pPr>
          </w:p>
          <w:p>
            <w:pPr>
              <w:jc w:val="left"/>
              <w:rPr>
                <w:rFonts w:hint="eastAsia"/>
              </w:rPr>
            </w:pPr>
          </w:p>
          <w:p>
            <w:pPr>
              <w:spacing w:line="460" w:lineRule="exact"/>
              <w:ind w:firstLine="6615" w:firstLineChars="3150"/>
              <w:jc w:val="left"/>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sz w:val="32"/>
                <w:szCs w:val="32"/>
              </w:rPr>
            </w:pPr>
            <w:r>
              <w:rPr>
                <w:rFonts w:hint="eastAsia"/>
                <w:sz w:val="32"/>
                <w:szCs w:val="32"/>
              </w:rPr>
              <w:t>公    章                    负责人签字</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pPr>
            <w:r>
              <w:rPr>
                <w:rFonts w:hint="eastAsia"/>
                <w:sz w:val="32"/>
                <w:szCs w:val="32"/>
              </w:rPr>
              <w:t xml:space="preserve">                                   </w:t>
            </w:r>
            <w:r>
              <w:rPr>
                <w:rFonts w:hint="eastAsia"/>
                <w:sz w:val="32"/>
                <w:szCs w:val="32"/>
                <w:lang w:eastAsia="zh-CN"/>
              </w:rPr>
              <w:t>　　</w:t>
            </w:r>
            <w:r>
              <w:rPr>
                <w:rFonts w:hint="eastAsia"/>
                <w:sz w:val="32"/>
                <w:szCs w:val="32"/>
              </w:rPr>
              <w:t>年    月    日</w:t>
            </w:r>
            <w:r>
              <w:rPr>
                <w:rFonts w:hint="eastAsia"/>
                <w:lang w:eastAsia="zh-CN"/>
              </w:rPr>
              <w:t>　　　　　　　　　</w:t>
            </w:r>
            <w:r>
              <w:t xml:space="preserve">                                                 </w:t>
            </w:r>
          </w:p>
        </w:tc>
      </w:tr>
    </w:tbl>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重庆市社会科学规划科普项目论证活页</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（研究类）</w:t>
      </w:r>
    </w:p>
    <w:tbl>
      <w:tblPr>
        <w:tblStyle w:val="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252" w:type="dxa"/>
            <w:noWrap w:val="0"/>
            <w:vAlign w:val="center"/>
          </w:tcPr>
          <w:p>
            <w:pPr>
              <w:rPr>
                <w:rFonts w:hint="eastAsia" w:eastAsia="黑体"/>
              </w:rPr>
            </w:pPr>
            <w:r>
              <w:rPr>
                <w:rFonts w:hint="eastAsia" w:ascii="Times New Roman" w:hAnsi="Times New Roman" w:eastAsia="黑体" w:cs="Times New Roman"/>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7" w:hRule="atLeast"/>
          <w:jc w:val="center"/>
        </w:trPr>
        <w:tc>
          <w:tcPr>
            <w:tcW w:w="925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本表参照以下提纲撰写，要求逻辑清晰，主题突出，层次分明，内容翔实，排版清晰。本表与《申请书》的</w:t>
            </w:r>
            <w:r>
              <w:rPr>
                <w:rFonts w:hint="eastAsia" w:ascii="方正仿宋_GBK" w:hAnsi="方正仿宋_GBK" w:eastAsia="方正仿宋_GBK" w:cs="方正仿宋_GBK"/>
                <w:b w:val="0"/>
                <w:bCs/>
                <w:sz w:val="28"/>
                <w:szCs w:val="28"/>
              </w:rPr>
              <w:t>“项目论证”</w:t>
            </w:r>
            <w:r>
              <w:rPr>
                <w:rFonts w:hint="default" w:ascii="Times New Roman" w:hAnsi="Times New Roman" w:cs="Times New Roman"/>
                <w:b w:val="0"/>
                <w:bCs/>
                <w:sz w:val="28"/>
                <w:szCs w:val="28"/>
              </w:rPr>
              <w:t>内容一致，总字数不超过5000字。</w:t>
            </w:r>
          </w:p>
          <w:p>
            <w:pPr>
              <w:keepNext w:val="0"/>
              <w:keepLines w:val="0"/>
              <w:pageBreakBefore w:val="0"/>
              <w:widowControl w:val="0"/>
              <w:tabs>
                <w:tab w:val="left" w:pos="2107"/>
              </w:tabs>
              <w:kinsoku/>
              <w:wordWrap/>
              <w:overflowPunct/>
              <w:topLinePunct w:val="0"/>
              <w:autoSpaceDE/>
              <w:autoSpaceDN/>
              <w:bidi w:val="0"/>
              <w:adjustRightInd/>
              <w:snapToGrid/>
              <w:spacing w:beforeLines="0" w:line="360" w:lineRule="exact"/>
              <w:ind w:firstLine="560" w:firstLineChars="200"/>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w:t>
            </w:r>
            <w:r>
              <w:rPr>
                <w:rFonts w:hint="eastAsia" w:ascii="Times New Roman" w:hAnsi="Times New Roman" w:cs="Times New Roman"/>
                <w:b w:val="0"/>
                <w:bCs/>
                <w:sz w:val="28"/>
                <w:szCs w:val="28"/>
                <w:lang w:eastAsia="zh-CN"/>
              </w:rPr>
              <w:t>．</w:t>
            </w:r>
            <w:r>
              <w:rPr>
                <w:rFonts w:hint="default" w:ascii="Times New Roman" w:hAnsi="Times New Roman" w:cs="Times New Roman"/>
                <w:b w:val="0"/>
                <w:bCs/>
                <w:sz w:val="28"/>
                <w:szCs w:val="28"/>
              </w:rPr>
              <w:t>研究内容]  本项目的研究对象、总体框架、重点难点、主要目标</w:t>
            </w:r>
            <w:r>
              <w:rPr>
                <w:rFonts w:hint="default" w:ascii="Times New Roman" w:hAnsi="Times New Roman" w:cs="Times New Roman"/>
                <w:b w:val="0"/>
                <w:bCs/>
                <w:sz w:val="28"/>
                <w:szCs w:val="28"/>
                <w:lang w:eastAsia="zh-CN"/>
              </w:rPr>
              <w:t>、</w:t>
            </w:r>
            <w:r>
              <w:rPr>
                <w:rFonts w:hint="default" w:ascii="Times New Roman" w:hAnsi="Times New Roman" w:cs="Times New Roman"/>
                <w:b w:val="0"/>
                <w:bCs/>
                <w:sz w:val="28"/>
                <w:szCs w:val="28"/>
              </w:rPr>
              <w:t>研究计划及其可行性等。</w:t>
            </w:r>
          </w:p>
          <w:p>
            <w:pPr>
              <w:keepNext w:val="0"/>
              <w:keepLines w:val="0"/>
              <w:pageBreakBefore w:val="0"/>
              <w:widowControl w:val="0"/>
              <w:kinsoku/>
              <w:wordWrap/>
              <w:overflowPunct/>
              <w:topLinePunct w:val="0"/>
              <w:autoSpaceDE/>
              <w:autoSpaceDN/>
              <w:bidi w:val="0"/>
              <w:adjustRightInd/>
              <w:snapToGrid/>
              <w:spacing w:beforeLines="0" w:line="360" w:lineRule="exact"/>
              <w:ind w:firstLine="560" w:firstLineChars="200"/>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lang w:eastAsia="zh-CN"/>
              </w:rPr>
              <w:t>2</w:t>
            </w:r>
            <w:r>
              <w:rPr>
                <w:rFonts w:hint="eastAsia" w:ascii="Times New Roman" w:hAnsi="Times New Roman" w:cs="Times New Roman"/>
                <w:b w:val="0"/>
                <w:bCs/>
                <w:sz w:val="28"/>
                <w:szCs w:val="28"/>
                <w:lang w:val="en-US" w:eastAsia="zh-CN"/>
              </w:rPr>
              <w:t>．</w:t>
            </w:r>
            <w:r>
              <w:rPr>
                <w:rFonts w:hint="default" w:ascii="Times New Roman" w:hAnsi="Times New Roman" w:cs="Times New Roman"/>
                <w:b w:val="0"/>
                <w:bCs/>
                <w:sz w:val="28"/>
                <w:szCs w:val="28"/>
              </w:rPr>
              <w:t>[创新之处]  在学术思想、学术观点、研究方法、科普方法等方面的特色和创新。</w:t>
            </w:r>
          </w:p>
          <w:p>
            <w:pPr>
              <w:keepNext w:val="0"/>
              <w:keepLines w:val="0"/>
              <w:pageBreakBefore w:val="0"/>
              <w:widowControl w:val="0"/>
              <w:kinsoku/>
              <w:wordWrap/>
              <w:overflowPunct/>
              <w:topLinePunct w:val="0"/>
              <w:autoSpaceDE/>
              <w:autoSpaceDN/>
              <w:bidi w:val="0"/>
              <w:adjustRightInd/>
              <w:snapToGrid/>
              <w:spacing w:beforeLines="0" w:line="360" w:lineRule="exact"/>
              <w:ind w:firstLine="560" w:firstLineChars="200"/>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lang w:eastAsia="zh-CN"/>
              </w:rPr>
              <w:t>3</w:t>
            </w:r>
            <w:r>
              <w:rPr>
                <w:rFonts w:hint="eastAsia" w:ascii="Times New Roman" w:hAnsi="Times New Roman" w:cs="Times New Roman"/>
                <w:b w:val="0"/>
                <w:bCs/>
                <w:sz w:val="28"/>
                <w:szCs w:val="28"/>
                <w:lang w:val="en-US" w:eastAsia="zh-CN"/>
              </w:rPr>
              <w:t>．</w:t>
            </w:r>
            <w:r>
              <w:rPr>
                <w:rFonts w:hint="default" w:ascii="Times New Roman" w:hAnsi="Times New Roman" w:cs="Times New Roman"/>
                <w:b w:val="0"/>
                <w:bCs/>
                <w:sz w:val="28"/>
                <w:szCs w:val="28"/>
              </w:rPr>
              <w:t>[预期成果]  成果形式、使用去向及预期社会效益等。</w:t>
            </w:r>
          </w:p>
          <w:p>
            <w:pPr>
              <w:keepNext w:val="0"/>
              <w:keepLines w:val="0"/>
              <w:pageBreakBefore w:val="0"/>
              <w:widowControl w:val="0"/>
              <w:kinsoku/>
              <w:wordWrap/>
              <w:overflowPunct/>
              <w:topLinePunct w:val="0"/>
              <w:autoSpaceDE/>
              <w:autoSpaceDN/>
              <w:bidi w:val="0"/>
              <w:adjustRightInd/>
              <w:snapToGrid/>
              <w:spacing w:beforeLines="0" w:line="360" w:lineRule="exact"/>
              <w:ind w:firstLine="560" w:firstLineChars="200"/>
              <w:textAlignment w:val="auto"/>
              <w:rPr>
                <w:rFonts w:hint="default" w:ascii="Times New Roman" w:hAnsi="Times New Roman" w:eastAsia="宋体" w:cs="Times New Roman"/>
                <w:b w:val="0"/>
                <w:bCs/>
                <w:sz w:val="28"/>
                <w:szCs w:val="28"/>
                <w:lang w:val="en-US" w:eastAsia="zh-CN"/>
              </w:rPr>
            </w:pPr>
            <w:r>
              <w:rPr>
                <w:rFonts w:hint="default" w:ascii="Times New Roman" w:hAnsi="Times New Roman" w:cs="Times New Roman"/>
                <w:b w:val="0"/>
                <w:bCs/>
                <w:sz w:val="28"/>
                <w:szCs w:val="28"/>
                <w:lang w:eastAsia="zh-CN"/>
              </w:rPr>
              <w:t>4</w:t>
            </w:r>
            <w:r>
              <w:rPr>
                <w:rFonts w:hint="eastAsia" w:ascii="Times New Roman" w:hAnsi="Times New Roman" w:cs="Times New Roman"/>
                <w:b w:val="0"/>
                <w:bCs/>
                <w:sz w:val="28"/>
                <w:szCs w:val="28"/>
                <w:lang w:val="en-US" w:eastAsia="zh-CN"/>
              </w:rPr>
              <w:t>．</w:t>
            </w:r>
            <w:r>
              <w:rPr>
                <w:rFonts w:hint="default" w:ascii="Times New Roman" w:hAnsi="Times New Roman" w:cs="Times New Roman"/>
                <w:b w:val="0"/>
                <w:bCs/>
                <w:sz w:val="28"/>
                <w:szCs w:val="28"/>
              </w:rPr>
              <w:t>[</w:t>
            </w:r>
            <w:r>
              <w:rPr>
                <w:rFonts w:hint="default" w:ascii="Times New Roman" w:hAnsi="Times New Roman" w:cs="Times New Roman"/>
                <w:b w:val="0"/>
                <w:bCs/>
                <w:sz w:val="28"/>
                <w:szCs w:val="28"/>
                <w:lang w:eastAsia="zh-CN"/>
              </w:rPr>
              <w:t>研究基础</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eastAsia="zh-CN"/>
              </w:rPr>
              <w:t xml:space="preserve"> 课题负责人前期代表性研究成果、核心观点等。（限报5项，只填成果名称、成果形式、作者排序、是否核心期刊等，不得填写作者姓名、单位、刊物或出版社名称、发表时间或期刊等）</w:t>
            </w:r>
          </w:p>
          <w:p>
            <w:pPr>
              <w:keepNext w:val="0"/>
              <w:keepLines w:val="0"/>
              <w:pageBreakBefore w:val="0"/>
              <w:widowControl w:val="0"/>
              <w:kinsoku/>
              <w:wordWrap/>
              <w:overflowPunct/>
              <w:topLinePunct w:val="0"/>
              <w:autoSpaceDE/>
              <w:autoSpaceDN/>
              <w:bidi w:val="0"/>
              <w:adjustRightInd/>
              <w:snapToGrid/>
              <w:spacing w:beforeLines="0" w:line="360" w:lineRule="exact"/>
              <w:ind w:firstLine="560" w:firstLineChars="200"/>
              <w:textAlignment w:val="auto"/>
              <w:rPr>
                <w:rFonts w:hint="eastAsia" w:ascii="宋体" w:hAnsi="宋体"/>
                <w:bCs/>
              </w:rPr>
            </w:pPr>
            <w:r>
              <w:rPr>
                <w:rFonts w:hint="default" w:ascii="Times New Roman" w:hAnsi="Times New Roman" w:cs="Times New Roman"/>
                <w:b w:val="0"/>
                <w:bCs/>
                <w:sz w:val="28"/>
                <w:szCs w:val="28"/>
              </w:rPr>
              <w:t>5</w:t>
            </w:r>
            <w:r>
              <w:rPr>
                <w:rFonts w:hint="eastAsia" w:ascii="Times New Roman" w:hAnsi="Times New Roman" w:cs="Times New Roman"/>
                <w:b w:val="0"/>
                <w:bCs/>
                <w:sz w:val="28"/>
                <w:szCs w:val="28"/>
                <w:lang w:eastAsia="zh-CN"/>
              </w:rPr>
              <w:t>．</w:t>
            </w:r>
            <w:r>
              <w:rPr>
                <w:rFonts w:hint="default" w:ascii="Times New Roman" w:hAnsi="Times New Roman" w:cs="Times New Roman"/>
                <w:b w:val="0"/>
                <w:bCs/>
                <w:sz w:val="28"/>
                <w:szCs w:val="28"/>
              </w:rPr>
              <w:t>[参考文献]  开展本项目研究的主要中外参考文献</w:t>
            </w:r>
            <w:r>
              <w:rPr>
                <w:rFonts w:hint="default" w:ascii="Times New Roman" w:hAnsi="Times New Roman" w:cs="Times New Roman"/>
                <w:sz w:val="28"/>
                <w:szCs w:val="28"/>
              </w:rPr>
              <w:t>。</w:t>
            </w:r>
          </w:p>
        </w:tc>
      </w:tr>
    </w:tbl>
    <w:p>
      <w:pPr>
        <w:tabs>
          <w:tab w:val="left" w:pos="-180"/>
        </w:tabs>
        <w:spacing w:line="320" w:lineRule="exact"/>
        <w:ind w:left="-359" w:leftChars="-171" w:right="-328" w:rightChars="-156"/>
        <w:rPr>
          <w:rFonts w:hint="default" w:ascii="Times New Roman" w:hAnsi="Times New Roman" w:eastAsia="方正楷体_GBK" w:cs="Times New Roman"/>
          <w:b/>
          <w:sz w:val="28"/>
          <w:szCs w:val="28"/>
        </w:rPr>
      </w:pPr>
    </w:p>
    <w:p>
      <w:pPr>
        <w:tabs>
          <w:tab w:val="left" w:pos="-180"/>
        </w:tabs>
        <w:spacing w:line="320" w:lineRule="exact"/>
        <w:ind w:left="-359" w:leftChars="-171" w:right="-328" w:rightChars="-156"/>
        <w:rPr>
          <w:rFonts w:hint="default" w:ascii="Times New Roman" w:hAnsi="Times New Roman" w:eastAsia="方正楷体_GBK" w:cs="Times New Roman"/>
          <w:b w:val="0"/>
          <w:bCs/>
          <w:sz w:val="28"/>
          <w:szCs w:val="28"/>
        </w:rPr>
      </w:pPr>
      <w:r>
        <w:rPr>
          <w:rFonts w:hint="default" w:ascii="Times New Roman" w:hAnsi="Times New Roman" w:eastAsia="方正楷体_GBK" w:cs="Times New Roman"/>
          <w:b w:val="0"/>
          <w:bCs/>
          <w:sz w:val="28"/>
          <w:szCs w:val="28"/>
        </w:rPr>
        <w:t xml:space="preserve">说明：1．活页文字表述中不得直接或间接透露个人信息或相关背景资料，否则取消参评资格。  </w:t>
      </w:r>
    </w:p>
    <w:p>
      <w:pPr>
        <w:numPr>
          <w:ilvl w:val="0"/>
          <w:numId w:val="2"/>
        </w:numPr>
        <w:tabs>
          <w:tab w:val="left" w:pos="-180"/>
        </w:tabs>
        <w:spacing w:line="320" w:lineRule="exact"/>
        <w:ind w:left="-359" w:leftChars="-171" w:right="-328" w:rightChars="-156" w:firstLine="840" w:firstLineChars="300"/>
        <w:rPr>
          <w:rFonts w:hint="default" w:ascii="Times New Roman" w:hAnsi="Times New Roman" w:eastAsia="方正楷体_GBK" w:cs="Times New Roman"/>
          <w:b w:val="0"/>
          <w:bCs/>
          <w:sz w:val="28"/>
          <w:szCs w:val="28"/>
        </w:rPr>
      </w:pPr>
      <w:r>
        <w:rPr>
          <w:rFonts w:hint="default" w:ascii="Times New Roman" w:hAnsi="Times New Roman" w:eastAsia="方正楷体_GBK" w:cs="Times New Roman"/>
          <w:b w:val="0"/>
          <w:bCs/>
          <w:sz w:val="28"/>
          <w:szCs w:val="28"/>
        </w:rPr>
        <w:t>项目名称要与《申请书》一致。前期相关研究成果只能填写成果名称、成果形式（学术专著、系列论文、研究报告）、作者排序、是否核心期刊等，</w:t>
      </w:r>
      <w:r>
        <w:rPr>
          <w:rFonts w:hint="default" w:ascii="Times New Roman" w:hAnsi="Times New Roman" w:eastAsia="方正楷体_GBK" w:cs="Times New Roman"/>
          <w:b/>
          <w:bCs w:val="0"/>
          <w:sz w:val="28"/>
          <w:szCs w:val="28"/>
        </w:rPr>
        <w:t>不得填写成果作者、单位、刊物或出版社名称、发表或出版时间等。</w:t>
      </w:r>
      <w:r>
        <w:rPr>
          <w:rFonts w:hint="default" w:ascii="Times New Roman" w:hAnsi="Times New Roman" w:eastAsia="方正楷体_GBK" w:cs="Times New Roman"/>
          <w:b w:val="0"/>
          <w:bCs/>
          <w:sz w:val="28"/>
          <w:szCs w:val="28"/>
        </w:rPr>
        <w:t>与本项目研究无关的成果、承担的各类项目等不能作为前期成果填写。申请人的前期研究成果不列入参考文献。</w:t>
      </w:r>
    </w:p>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jc w:val="center"/>
        <w:rPr>
          <w:rFonts w:hint="eastAsia" w:ascii="华文中宋" w:hAnsi="华文中宋" w:eastAsia="华文中宋"/>
          <w:b/>
          <w:sz w:val="48"/>
          <w:szCs w:val="20"/>
        </w:rPr>
      </w:pPr>
    </w:p>
    <w:p>
      <w:pPr>
        <w:jc w:val="center"/>
        <w:rPr>
          <w:rFonts w:hint="eastAsia" w:ascii="方正小标宋_GBK" w:hAnsi="方正小标宋_GBK" w:eastAsia="方正小标宋_GBK" w:cs="方正小标宋_GBK"/>
          <w:b w:val="0"/>
          <w:bCs/>
          <w:sz w:val="44"/>
          <w:szCs w:val="18"/>
        </w:rPr>
      </w:pPr>
      <w:r>
        <w:rPr>
          <w:rFonts w:hint="eastAsia" w:ascii="方正小标宋_GBK" w:hAnsi="方正小标宋_GBK" w:eastAsia="方正小标宋_GBK" w:cs="方正小标宋_GBK"/>
          <w:b w:val="0"/>
          <w:bCs/>
          <w:sz w:val="44"/>
          <w:szCs w:val="18"/>
        </w:rPr>
        <w:t>重庆市社会科学规划科普项目申请书</w:t>
      </w:r>
    </w:p>
    <w:p>
      <w:pPr>
        <w:jc w:val="center"/>
        <w:rPr>
          <w:rFonts w:hint="eastAsia" w:ascii="方正小标宋_GBK" w:hAnsi="方正小标宋_GBK" w:eastAsia="方正小标宋_GBK" w:cs="方正小标宋_GBK"/>
          <w:b w:val="0"/>
          <w:bCs/>
          <w:sz w:val="44"/>
          <w:szCs w:val="18"/>
        </w:rPr>
      </w:pPr>
      <w:r>
        <w:rPr>
          <w:rFonts w:hint="eastAsia" w:ascii="方正小标宋_GBK" w:hAnsi="方正小标宋_GBK" w:eastAsia="方正小标宋_GBK" w:cs="方正小标宋_GBK"/>
          <w:b w:val="0"/>
          <w:bCs/>
          <w:sz w:val="44"/>
          <w:szCs w:val="18"/>
        </w:rPr>
        <w:t>（创作类）</w:t>
      </w:r>
    </w:p>
    <w:p>
      <w:pPr>
        <w:jc w:val="center"/>
        <w:rPr>
          <w:rFonts w:hint="eastAsia" w:ascii="宋体" w:hAnsi="宋体"/>
          <w:b/>
          <w:sz w:val="52"/>
        </w:rPr>
      </w:pPr>
    </w:p>
    <w:p>
      <w:pPr>
        <w:spacing w:line="520" w:lineRule="exact"/>
        <w:jc w:val="center"/>
        <w:rPr>
          <w:rFonts w:hint="eastAsia" w:ascii="宋体" w:hAnsi="宋体"/>
          <w:b/>
          <w:sz w:val="52"/>
        </w:rPr>
      </w:pPr>
    </w:p>
    <w:p>
      <w:pPr>
        <w:spacing w:line="520" w:lineRule="exact"/>
        <w:jc w:val="center"/>
        <w:rPr>
          <w:rFonts w:hint="eastAsia" w:ascii="宋体" w:hAnsi="宋体"/>
          <w:b/>
          <w:sz w:val="52"/>
        </w:rPr>
      </w:pP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项目类别：</w:t>
      </w: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学科分类：</w:t>
      </w:r>
    </w:p>
    <w:p>
      <w:pPr>
        <w:adjustRightInd w:val="0"/>
        <w:snapToGrid w:val="0"/>
        <w:spacing w:line="480" w:lineRule="auto"/>
        <w:ind w:firstLine="640" w:firstLineChars="200"/>
        <w:rPr>
          <w:rFonts w:hint="eastAsia" w:ascii="方正仿宋_GBK" w:hAnsi="方正仿宋_GBK" w:eastAsia="方正仿宋_GBK" w:cs="方正仿宋_GBK"/>
          <w:spacing w:val="60"/>
          <w:sz w:val="32"/>
          <w:szCs w:val="32"/>
          <w:u w:val="single"/>
        </w:rPr>
      </w:pPr>
      <w:r>
        <w:rPr>
          <w:rFonts w:hint="eastAsia" w:ascii="方正仿宋_GBK" w:hAnsi="方正仿宋_GBK" w:eastAsia="方正仿宋_GBK" w:cs="方正仿宋_GBK"/>
          <w:sz w:val="32"/>
          <w:szCs w:val="32"/>
        </w:rPr>
        <w:t>项目名称：</w:t>
      </w: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申 请 人：</w:t>
      </w:r>
    </w:p>
    <w:p>
      <w:pPr>
        <w:adjustRightInd w:val="0"/>
        <w:snapToGrid w:val="0"/>
        <w:spacing w:line="48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所在单位：</w:t>
      </w:r>
    </w:p>
    <w:p>
      <w:pPr>
        <w:adjustRightInd w:val="0"/>
        <w:snapToGrid w:val="0"/>
        <w:spacing w:line="480" w:lineRule="auto"/>
        <w:ind w:firstLine="640" w:firstLineChars="200"/>
        <w:rPr>
          <w:rFonts w:hint="eastAsia" w:ascii="仿宋_GB2312" w:eastAsia="仿宋_GB2312"/>
          <w:sz w:val="32"/>
          <w:szCs w:val="32"/>
          <w:u w:val="single"/>
        </w:rPr>
      </w:pPr>
      <w:r>
        <w:rPr>
          <w:rFonts w:hint="eastAsia" w:ascii="方正仿宋_GBK" w:hAnsi="方正仿宋_GBK" w:eastAsia="方正仿宋_GBK" w:cs="方正仿宋_GBK"/>
          <w:sz w:val="32"/>
          <w:szCs w:val="32"/>
        </w:rPr>
        <w:t>填表日期：</w:t>
      </w:r>
    </w:p>
    <w:p>
      <w:pPr>
        <w:jc w:val="center"/>
        <w:rPr>
          <w:rFonts w:hint="eastAsia" w:eastAsia="黑体"/>
        </w:rPr>
      </w:pPr>
    </w:p>
    <w:p>
      <w:pPr>
        <w:jc w:val="center"/>
        <w:rPr>
          <w:rFonts w:hint="eastAsia" w:eastAsia="黑体"/>
        </w:rPr>
      </w:pPr>
    </w:p>
    <w:p>
      <w:pPr>
        <w:jc w:val="center"/>
        <w:rPr>
          <w:rFonts w:hint="eastAsia" w:eastAsia="黑体"/>
        </w:rPr>
      </w:pPr>
    </w:p>
    <w:p>
      <w:pPr>
        <w:jc w:val="center"/>
        <w:rPr>
          <w:rFonts w:hint="eastAsia" w:eastAsia="黑体"/>
        </w:rPr>
      </w:pPr>
    </w:p>
    <w:p>
      <w:pPr>
        <w:jc w:val="center"/>
        <w:rPr>
          <w:rFonts w:hint="eastAsia" w:eastAsia="黑体"/>
        </w:rPr>
      </w:pPr>
    </w:p>
    <w:p>
      <w:pPr>
        <w:pStyle w:val="2"/>
        <w:rPr>
          <w:rFonts w:hint="eastAsia"/>
        </w:rPr>
      </w:pPr>
    </w:p>
    <w:p>
      <w:pPr>
        <w:jc w:val="center"/>
        <w:rPr>
          <w:rFonts w:hint="eastAsia" w:eastAsia="黑体"/>
        </w:rPr>
      </w:pPr>
    </w:p>
    <w:p>
      <w:pPr>
        <w:jc w:val="center"/>
        <w:rPr>
          <w:rFonts w:hint="eastAsia" w:eastAsia="黑体"/>
        </w:rPr>
      </w:pPr>
    </w:p>
    <w:p>
      <w:pPr>
        <w:adjustRightInd w:val="0"/>
        <w:snapToGrid w:val="0"/>
        <w:spacing w:line="6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申请人承诺</w:t>
      </w:r>
    </w:p>
    <w:p>
      <w:pPr>
        <w:adjustRightInd w:val="0"/>
        <w:snapToGrid w:val="0"/>
        <w:spacing w:line="680" w:lineRule="exact"/>
        <w:rPr>
          <w:rFonts w:hint="eastAsia" w:ascii="黑体" w:hAnsi="宋体" w:eastAsia="黑体"/>
          <w:sz w:val="28"/>
        </w:rPr>
      </w:pPr>
      <w:r>
        <w:rPr>
          <w:rFonts w:ascii="黑体" w:hAnsi="宋体" w:eastAsia="黑体"/>
          <w:sz w:val="28"/>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我承诺对本申请书所填各项内容的真实性负责，保证没有知识产权争议。如获准立项，我承诺以本申请书作为</w:t>
      </w:r>
      <w:r>
        <w:rPr>
          <w:rFonts w:hint="eastAsia" w:ascii="方正仿宋_GBK" w:hAnsi="方正仿宋_GBK" w:eastAsia="方正仿宋_GBK" w:cs="方正仿宋_GBK"/>
          <w:sz w:val="32"/>
          <w:szCs w:val="32"/>
          <w:lang w:eastAsia="zh-CN"/>
        </w:rPr>
        <w:t>有法律</w:t>
      </w:r>
      <w:r>
        <w:rPr>
          <w:rFonts w:hint="eastAsia" w:ascii="方正仿宋_GBK" w:hAnsi="方正仿宋_GBK" w:eastAsia="方正仿宋_GBK" w:cs="方正仿宋_GBK"/>
          <w:sz w:val="32"/>
          <w:szCs w:val="32"/>
        </w:rPr>
        <w:t>约束力的立项协议，遵守《重庆市社会科学规划项目管理办法》及其相关规定，按计划认真开展研究工作，并按期提交预期研究成果。重庆市社科联有使用本项目成果中的有关数据和资料的权利。若填报失实、违反规定，本人愿承担全部责任。</w:t>
      </w:r>
    </w:p>
    <w:p>
      <w:pPr>
        <w:keepNext w:val="0"/>
        <w:keepLines w:val="0"/>
        <w:pageBreakBefore w:val="0"/>
        <w:widowControl w:val="0"/>
        <w:kinsoku/>
        <w:wordWrap/>
        <w:overflowPunct/>
        <w:topLinePunct w:val="0"/>
        <w:autoSpaceDE/>
        <w:autoSpaceDN/>
        <w:bidi w:val="0"/>
        <w:adjustRightInd w:val="0"/>
        <w:snapToGrid w:val="0"/>
        <w:spacing w:line="579" w:lineRule="exact"/>
        <w:ind w:right="18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right="1800"/>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after="156" w:afterLines="50" w:line="579" w:lineRule="exact"/>
        <w:ind w:right="1797"/>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项目申请人（签章）：</w:t>
      </w:r>
    </w:p>
    <w:p>
      <w:pPr>
        <w:keepNext w:val="0"/>
        <w:keepLines w:val="0"/>
        <w:pageBreakBefore w:val="0"/>
        <w:widowControl w:val="0"/>
        <w:kinsoku/>
        <w:wordWrap/>
        <w:overflowPunct/>
        <w:topLinePunct w:val="0"/>
        <w:autoSpaceDE/>
        <w:autoSpaceDN/>
        <w:bidi w:val="0"/>
        <w:adjustRightInd w:val="0"/>
        <w:snapToGrid w:val="0"/>
        <w:spacing w:line="579" w:lineRule="exact"/>
        <w:ind w:right="899"/>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spacing w:after="156" w:afterLines="50" w:line="680" w:lineRule="exact"/>
        <w:jc w:val="center"/>
        <w:rPr>
          <w:rFonts w:hint="eastAsia" w:ascii="黑体" w:hAnsi="宋体" w:eastAsia="黑体"/>
          <w:bCs/>
          <w:sz w:val="44"/>
          <w:szCs w:val="44"/>
        </w:rPr>
      </w:pPr>
      <w:r>
        <w:rPr>
          <w:rFonts w:ascii="黑体" w:hAnsi="宋体" w:eastAsia="黑体"/>
          <w:sz w:val="32"/>
          <w:szCs w:val="32"/>
        </w:rPr>
        <w:br w:type="page"/>
      </w:r>
      <w:r>
        <w:rPr>
          <w:rFonts w:hint="eastAsia" w:ascii="黑体" w:hAnsi="宋体" w:eastAsia="黑体"/>
          <w:bCs/>
          <w:sz w:val="44"/>
          <w:szCs w:val="44"/>
        </w:rPr>
        <w:t>填表说明</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宋体" w:eastAsia="仿宋_GB2312"/>
          <w:bCs/>
          <w:sz w:val="32"/>
          <w:szCs w:val="32"/>
        </w:rPr>
      </w:pPr>
      <w:r>
        <w:rPr>
          <w:rFonts w:hint="eastAsia" w:ascii="方正仿宋_GBK" w:hAnsi="方正仿宋_GBK" w:eastAsia="方正仿宋_GBK" w:cs="方正仿宋_GBK"/>
          <w:b w:val="0"/>
          <w:bCs/>
          <w:sz w:val="32"/>
          <w:szCs w:val="32"/>
        </w:rPr>
        <w:t>一、参照国家社科基金项目学科分类，选择下列一个填写：</w:t>
      </w:r>
      <w:r>
        <w:rPr>
          <w:rFonts w:hint="eastAsia" w:ascii="黑体" w:hAnsi="宋体" w:eastAsia="黑体"/>
          <w:sz w:val="32"/>
          <w:szCs w:val="32"/>
        </w:rPr>
        <w:t>马列·科社、党史·党建、哲学、理论经济、应用经济、统计学、政治学、法学、社会学、人口学、民族</w:t>
      </w:r>
      <w:r>
        <w:rPr>
          <w:rFonts w:hint="eastAsia" w:ascii="黑体" w:hAnsi="宋体" w:eastAsia="黑体"/>
          <w:sz w:val="32"/>
          <w:szCs w:val="32"/>
          <w:lang w:eastAsia="zh-CN"/>
        </w:rPr>
        <w:t>学</w:t>
      </w:r>
      <w:r>
        <w:rPr>
          <w:rFonts w:hint="eastAsia" w:ascii="黑体" w:hAnsi="宋体" w:eastAsia="黑体"/>
          <w:sz w:val="32"/>
          <w:szCs w:val="32"/>
        </w:rPr>
        <w:t>、国际问题研究、中国历史、世界历史、考古学、宗教学、中国文学、外国文学、语言学、新闻学与传播学、图书馆·情报与文献学、体育学、管理学、教育学和艺术学。</w:t>
      </w:r>
      <w:r>
        <w:rPr>
          <w:rFonts w:hint="eastAsia" w:ascii="仿宋_GB2312" w:hAnsi="宋体" w:eastAsia="仿宋_GB2312"/>
          <w:bCs/>
          <w:sz w:val="32"/>
          <w:szCs w:val="32"/>
        </w:rPr>
        <w:t>其他学科按</w:t>
      </w:r>
      <w:r>
        <w:rPr>
          <w:rFonts w:hint="eastAsia" w:ascii="黑体" w:hAnsi="宋体" w:eastAsia="黑体"/>
          <w:bCs/>
          <w:sz w:val="32"/>
          <w:szCs w:val="32"/>
        </w:rPr>
        <w:t>相近原则</w:t>
      </w:r>
      <w:r>
        <w:rPr>
          <w:rFonts w:hint="eastAsia" w:ascii="仿宋_GB2312" w:hAnsi="宋体" w:eastAsia="仿宋_GB2312"/>
          <w:bCs/>
          <w:sz w:val="32"/>
          <w:szCs w:val="32"/>
        </w:rPr>
        <w:t>归并到前述相关学科。</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二、申请人所在单位填写规范全称，</w:t>
      </w:r>
      <w:r>
        <w:rPr>
          <w:rFonts w:hint="eastAsia" w:ascii="方正黑体_GBK" w:hAnsi="方正黑体_GBK" w:eastAsia="方正黑体_GBK" w:cs="方正黑体_GBK"/>
          <w:b w:val="0"/>
          <w:bCs/>
          <w:sz w:val="32"/>
          <w:szCs w:val="32"/>
        </w:rPr>
        <w:t>不填写二级单位</w:t>
      </w:r>
      <w:r>
        <w:rPr>
          <w:rFonts w:hint="default" w:ascii="Times New Roman" w:hAnsi="Times New Roman" w:eastAsia="方正仿宋_GBK" w:cs="Times New Roman"/>
          <w:b w:val="0"/>
          <w:bCs/>
          <w:sz w:val="32"/>
          <w:szCs w:val="32"/>
        </w:rPr>
        <w:t>。</w:t>
      </w:r>
      <w:r>
        <w:rPr>
          <w:rFonts w:hint="eastAsia" w:ascii="方正仿宋_GBK" w:hAnsi="方正仿宋_GBK" w:eastAsia="方正仿宋_GBK" w:cs="方正仿宋_GBK"/>
          <w:b w:val="0"/>
          <w:bCs/>
          <w:sz w:val="32"/>
          <w:szCs w:val="32"/>
        </w:rPr>
        <w:t>如“重庆大学”不能填“重大”</w:t>
      </w:r>
      <w:r>
        <w:rPr>
          <w:rFonts w:hint="default" w:ascii="Times New Roman" w:hAnsi="Times New Roman" w:eastAsia="方正仿宋_GBK" w:cs="Times New Roman"/>
          <w:b w:val="0"/>
          <w:bCs/>
          <w:sz w:val="32"/>
          <w:szCs w:val="32"/>
        </w:rPr>
        <w:t>，不填二级学院。</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三、项目组成员最多9人，均应实际参加并完成相应研究工作，其中负责人（主持人）1人，</w:t>
      </w:r>
      <w:r>
        <w:rPr>
          <w:rFonts w:hint="eastAsia" w:ascii="方正黑体_GBK" w:hAnsi="方正黑体_GBK" w:eastAsia="方正黑体_GBK" w:cs="方正黑体_GBK"/>
          <w:b w:val="0"/>
          <w:bCs/>
          <w:sz w:val="32"/>
          <w:szCs w:val="32"/>
        </w:rPr>
        <w:t>主研人最多</w:t>
      </w:r>
      <w:r>
        <w:rPr>
          <w:rFonts w:hint="default" w:ascii="Times New Roman" w:hAnsi="Times New Roman" w:eastAsia="方正黑体_GBK" w:cs="Times New Roman"/>
          <w:b w:val="0"/>
          <w:bCs/>
          <w:sz w:val="32"/>
          <w:szCs w:val="32"/>
        </w:rPr>
        <w:t>4</w:t>
      </w:r>
      <w:r>
        <w:rPr>
          <w:rFonts w:hint="eastAsia" w:ascii="方正黑体_GBK" w:hAnsi="方正黑体_GBK" w:eastAsia="方正黑体_GBK" w:cs="方正黑体_GBK"/>
          <w:b w:val="0"/>
          <w:bCs/>
          <w:sz w:val="32"/>
          <w:szCs w:val="32"/>
        </w:rPr>
        <w:t>名</w:t>
      </w:r>
      <w:r>
        <w:rPr>
          <w:rFonts w:hint="default" w:ascii="Times New Roman" w:hAnsi="Times New Roman" w:eastAsia="方正仿宋_GBK" w:cs="Times New Roman"/>
          <w:b w:val="0"/>
          <w:bCs/>
          <w:sz w:val="32"/>
          <w:szCs w:val="32"/>
        </w:rPr>
        <w:t>，另可有最多4名项目主要参加者。</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四、预期成果指最终研究成果形式，根据不同项目类别要求填报。分为A.科普读物；B.科普视频。</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五、提交纸质件申请书的，统一用A3纸双面印制、中缝装订，同时须提交电子文档。《项目论证活页》另行装订。</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六、</w:t>
      </w:r>
      <w:r>
        <w:rPr>
          <w:rFonts w:hint="eastAsia" w:ascii="方正仿宋_GBK" w:hAnsi="方正仿宋_GBK" w:eastAsia="方正仿宋_GBK" w:cs="方正仿宋_GBK"/>
          <w:b w:val="0"/>
          <w:bCs/>
          <w:sz w:val="32"/>
          <w:szCs w:val="32"/>
        </w:rPr>
        <w:t>“预计完成时间”</w:t>
      </w:r>
      <w:r>
        <w:rPr>
          <w:rFonts w:hint="default" w:ascii="Times New Roman" w:hAnsi="Times New Roman" w:eastAsia="方正仿宋_GBK" w:cs="Times New Roman"/>
          <w:b w:val="0"/>
          <w:bCs/>
          <w:sz w:val="32"/>
          <w:szCs w:val="32"/>
        </w:rPr>
        <w:t>建议在：××××年3月31日（6月30日；9月30日；12月31日）。</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黑体" w:hAnsi="宋体" w:eastAsia="黑体"/>
          <w:sz w:val="32"/>
          <w:szCs w:val="32"/>
        </w:rPr>
      </w:pPr>
      <w:r>
        <w:rPr>
          <w:rFonts w:hint="eastAsia" w:ascii="方正黑体_GBK" w:hAnsi="方正黑体_GBK" w:eastAsia="方正黑体_GBK" w:cs="方正黑体_GBK"/>
          <w:b w:val="0"/>
          <w:bCs/>
          <w:sz w:val="32"/>
          <w:szCs w:val="32"/>
        </w:rPr>
        <w:t>七、</w:t>
      </w:r>
      <w:r>
        <w:rPr>
          <w:rFonts w:hint="eastAsia" w:ascii="黑体" w:hAnsi="宋体" w:eastAsia="黑体"/>
          <w:sz w:val="32"/>
          <w:szCs w:val="32"/>
        </w:rPr>
        <w:t>本申请书经正式批准立项即作为立项协议组成部分生效。在执行过程中，如需修改申请书中相关条款，须填报变更申请，经重庆市社会科学规划办公室批准方能生效，否则视为违约。</w:t>
      </w:r>
    </w:p>
    <w:p>
      <w:pPr>
        <w:adjustRightInd w:val="0"/>
        <w:snapToGrid w:val="0"/>
        <w:spacing w:line="580" w:lineRule="exact"/>
        <w:ind w:firstLine="627" w:firstLineChars="196"/>
        <w:rPr>
          <w:rFonts w:hint="eastAsia" w:ascii="仿宋_GB2312" w:hAnsi="宋体" w:eastAsia="仿宋_GB2312"/>
          <w:b/>
          <w:sz w:val="28"/>
          <w:szCs w:val="28"/>
        </w:rPr>
      </w:pPr>
      <w:r>
        <w:rPr>
          <w:rFonts w:hint="eastAsia" w:eastAsia="黑体"/>
          <w:sz w:val="32"/>
        </w:rPr>
        <w:t>一、项目和项目组成员基本情况</w:t>
      </w:r>
    </w:p>
    <w:tbl>
      <w:tblPr>
        <w:tblStyle w:val="4"/>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044"/>
        <w:gridCol w:w="1038"/>
        <w:gridCol w:w="712"/>
        <w:gridCol w:w="200"/>
        <w:gridCol w:w="168"/>
        <w:gridCol w:w="1157"/>
        <w:gridCol w:w="167"/>
        <w:gridCol w:w="851"/>
        <w:gridCol w:w="89"/>
        <w:gridCol w:w="235"/>
        <w:gridCol w:w="1113"/>
        <w:gridCol w:w="26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89"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项目名称</w:t>
            </w:r>
          </w:p>
        </w:tc>
        <w:tc>
          <w:tcPr>
            <w:tcW w:w="8461" w:type="dxa"/>
            <w:gridSpan w:val="13"/>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89"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学科分类</w:t>
            </w:r>
          </w:p>
        </w:tc>
        <w:tc>
          <w:tcPr>
            <w:tcW w:w="8461" w:type="dxa"/>
            <w:gridSpan w:val="13"/>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89"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作品类型</w:t>
            </w:r>
          </w:p>
        </w:tc>
        <w:tc>
          <w:tcPr>
            <w:tcW w:w="8461" w:type="dxa"/>
            <w:gridSpan w:val="13"/>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A科普读物；B科普短视频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89"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预期成果</w:t>
            </w:r>
          </w:p>
        </w:tc>
        <w:tc>
          <w:tcPr>
            <w:tcW w:w="2994" w:type="dxa"/>
            <w:gridSpan w:val="4"/>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pacing w:val="-4"/>
                <w:sz w:val="24"/>
                <w:szCs w:val="24"/>
              </w:rPr>
              <w:t>A.科普读物；B.科普短视频</w:t>
            </w:r>
          </w:p>
        </w:tc>
        <w:tc>
          <w:tcPr>
            <w:tcW w:w="1325" w:type="dxa"/>
            <w:gridSpan w:val="2"/>
            <w:noWrap w:val="0"/>
            <w:vAlign w:val="center"/>
          </w:tcPr>
          <w:p>
            <w:pPr>
              <w:jc w:val="center"/>
              <w:rPr>
                <w:rFonts w:hint="eastAsia" w:ascii="方正黑体_GBK" w:hAnsi="方正黑体_GBK" w:eastAsia="方正黑体_GBK" w:cs="方正黑体_GBK"/>
                <w:b w:val="0"/>
                <w:bCs w:val="0"/>
                <w:spacing w:val="-4"/>
                <w:sz w:val="24"/>
                <w:szCs w:val="24"/>
              </w:rPr>
            </w:pPr>
            <w:r>
              <w:rPr>
                <w:rFonts w:hint="eastAsia" w:ascii="方正黑体_GBK" w:hAnsi="方正黑体_GBK" w:eastAsia="方正黑体_GBK" w:cs="方正黑体_GBK"/>
                <w:b w:val="0"/>
                <w:bCs w:val="0"/>
                <w:sz w:val="24"/>
                <w:szCs w:val="24"/>
              </w:rPr>
              <w:t>读物字数</w:t>
            </w:r>
            <w:r>
              <w:rPr>
                <w:rFonts w:hint="eastAsia" w:ascii="方正黑体_GBK" w:hAnsi="方正黑体_GBK" w:eastAsia="方正黑体_GBK" w:cs="方正黑体_GBK"/>
                <w:b w:val="0"/>
                <w:bCs w:val="0"/>
                <w:spacing w:val="-2"/>
                <w:sz w:val="24"/>
                <w:szCs w:val="24"/>
              </w:rPr>
              <w:t>（万字）</w:t>
            </w:r>
          </w:p>
        </w:tc>
        <w:tc>
          <w:tcPr>
            <w:tcW w:w="1107" w:type="dxa"/>
            <w:gridSpan w:val="3"/>
            <w:noWrap w:val="0"/>
            <w:vAlign w:val="center"/>
          </w:tcPr>
          <w:p>
            <w:pPr>
              <w:rPr>
                <w:rFonts w:hint="eastAsia" w:ascii="方正黑体_GBK" w:hAnsi="方正黑体_GBK" w:eastAsia="方正黑体_GBK" w:cs="方正黑体_GBK"/>
                <w:b w:val="0"/>
                <w:bCs w:val="0"/>
                <w:sz w:val="24"/>
                <w:szCs w:val="24"/>
              </w:rPr>
            </w:pPr>
          </w:p>
        </w:tc>
        <w:tc>
          <w:tcPr>
            <w:tcW w:w="1348" w:type="dxa"/>
            <w:gridSpan w:val="2"/>
            <w:noWrap w:val="0"/>
            <w:vAlign w:val="center"/>
          </w:tcPr>
          <w:p>
            <w:pPr>
              <w:ind w:left="240" w:hanging="240" w:hangingChars="10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视频时长（分）</w:t>
            </w:r>
          </w:p>
        </w:tc>
        <w:tc>
          <w:tcPr>
            <w:tcW w:w="1687" w:type="dxa"/>
            <w:gridSpan w:val="2"/>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89"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预计完成</w:t>
            </w:r>
          </w:p>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时间</w:t>
            </w:r>
          </w:p>
        </w:tc>
        <w:tc>
          <w:tcPr>
            <w:tcW w:w="4319" w:type="dxa"/>
            <w:gridSpan w:val="6"/>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 xml:space="preserve">        年    月    日</w:t>
            </w:r>
          </w:p>
        </w:tc>
        <w:tc>
          <w:tcPr>
            <w:tcW w:w="2455" w:type="dxa"/>
            <w:gridSpan w:val="5"/>
            <w:noWrap w:val="0"/>
            <w:vAlign w:val="center"/>
          </w:tcPr>
          <w:p>
            <w:pP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申请经费（万元）</w:t>
            </w:r>
          </w:p>
        </w:tc>
        <w:tc>
          <w:tcPr>
            <w:tcW w:w="1687" w:type="dxa"/>
            <w:gridSpan w:val="2"/>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9"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项目负责人</w:t>
            </w:r>
          </w:p>
        </w:tc>
        <w:tc>
          <w:tcPr>
            <w:tcW w:w="1044" w:type="dxa"/>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750" w:type="dxa"/>
            <w:gridSpan w:val="2"/>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性别</w:t>
            </w:r>
          </w:p>
        </w:tc>
        <w:tc>
          <w:tcPr>
            <w:tcW w:w="1525" w:type="dxa"/>
            <w:gridSpan w:val="3"/>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342" w:type="dxa"/>
            <w:gridSpan w:val="4"/>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出生年月</w:t>
            </w:r>
          </w:p>
        </w:tc>
        <w:tc>
          <w:tcPr>
            <w:tcW w:w="2800" w:type="dxa"/>
            <w:gridSpan w:val="3"/>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89"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行政职务</w:t>
            </w:r>
          </w:p>
        </w:tc>
        <w:tc>
          <w:tcPr>
            <w:tcW w:w="1044" w:type="dxa"/>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750" w:type="dxa"/>
            <w:gridSpan w:val="2"/>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专业职称</w:t>
            </w:r>
          </w:p>
        </w:tc>
        <w:tc>
          <w:tcPr>
            <w:tcW w:w="2543" w:type="dxa"/>
            <w:gridSpan w:val="5"/>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437" w:type="dxa"/>
            <w:gridSpan w:val="3"/>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研究专长</w:t>
            </w:r>
          </w:p>
        </w:tc>
        <w:tc>
          <w:tcPr>
            <w:tcW w:w="1687" w:type="dxa"/>
            <w:gridSpan w:val="2"/>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89" w:type="dxa"/>
            <w:noWrap w:val="0"/>
            <w:vAlign w:val="center"/>
          </w:tcPr>
          <w:p>
            <w:pPr>
              <w:spacing w:line="32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最高学历</w:t>
            </w:r>
          </w:p>
        </w:tc>
        <w:tc>
          <w:tcPr>
            <w:tcW w:w="1044" w:type="dxa"/>
            <w:noWrap w:val="0"/>
            <w:vAlign w:val="center"/>
          </w:tcPr>
          <w:p>
            <w:pPr>
              <w:spacing w:line="320" w:lineRule="exact"/>
              <w:jc w:val="center"/>
              <w:rPr>
                <w:rFonts w:hint="eastAsia" w:ascii="方正黑体_GBK" w:hAnsi="方正黑体_GBK" w:eastAsia="方正黑体_GBK" w:cs="方正黑体_GBK"/>
                <w:b w:val="0"/>
                <w:bCs w:val="0"/>
                <w:sz w:val="24"/>
                <w:szCs w:val="24"/>
              </w:rPr>
            </w:pPr>
          </w:p>
        </w:tc>
        <w:tc>
          <w:tcPr>
            <w:tcW w:w="1750" w:type="dxa"/>
            <w:gridSpan w:val="2"/>
            <w:noWrap w:val="0"/>
            <w:vAlign w:val="center"/>
          </w:tcPr>
          <w:p>
            <w:pPr>
              <w:spacing w:line="32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最高学位</w:t>
            </w:r>
          </w:p>
        </w:tc>
        <w:tc>
          <w:tcPr>
            <w:tcW w:w="2543" w:type="dxa"/>
            <w:gridSpan w:val="5"/>
            <w:noWrap w:val="0"/>
            <w:vAlign w:val="center"/>
          </w:tcPr>
          <w:p>
            <w:pPr>
              <w:spacing w:line="320" w:lineRule="exact"/>
              <w:jc w:val="center"/>
              <w:rPr>
                <w:rFonts w:hint="eastAsia" w:ascii="方正黑体_GBK" w:hAnsi="方正黑体_GBK" w:eastAsia="方正黑体_GBK" w:cs="方正黑体_GBK"/>
                <w:b w:val="0"/>
                <w:bCs w:val="0"/>
                <w:sz w:val="24"/>
                <w:szCs w:val="24"/>
              </w:rPr>
            </w:pPr>
          </w:p>
        </w:tc>
        <w:tc>
          <w:tcPr>
            <w:tcW w:w="1437" w:type="dxa"/>
            <w:gridSpan w:val="3"/>
            <w:noWrap w:val="0"/>
            <w:vAlign w:val="center"/>
          </w:tcPr>
          <w:p>
            <w:pPr>
              <w:spacing w:line="32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担任导师</w:t>
            </w:r>
          </w:p>
        </w:tc>
        <w:tc>
          <w:tcPr>
            <w:tcW w:w="1687" w:type="dxa"/>
            <w:gridSpan w:val="2"/>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489"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工作单位</w:t>
            </w:r>
          </w:p>
        </w:tc>
        <w:tc>
          <w:tcPr>
            <w:tcW w:w="5337" w:type="dxa"/>
            <w:gridSpan w:val="8"/>
            <w:noWrap w:val="0"/>
            <w:vAlign w:val="center"/>
          </w:tcPr>
          <w:p>
            <w:pPr>
              <w:spacing w:line="400" w:lineRule="exact"/>
              <w:jc w:val="center"/>
              <w:rPr>
                <w:rFonts w:hint="eastAsia" w:ascii="方正黑体_GBK" w:hAnsi="方正黑体_GBK" w:eastAsia="方正黑体_GBK" w:cs="方正黑体_GBK"/>
                <w:b w:val="0"/>
                <w:bCs w:val="0"/>
                <w:sz w:val="24"/>
                <w:szCs w:val="24"/>
              </w:rPr>
            </w:pPr>
          </w:p>
        </w:tc>
        <w:tc>
          <w:tcPr>
            <w:tcW w:w="1437" w:type="dxa"/>
            <w:gridSpan w:val="3"/>
            <w:noWrap w:val="0"/>
            <w:vAlign w:val="center"/>
          </w:tcPr>
          <w:p>
            <w:pPr>
              <w:spacing w:line="32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移动电话</w:t>
            </w:r>
          </w:p>
        </w:tc>
        <w:tc>
          <w:tcPr>
            <w:tcW w:w="1687" w:type="dxa"/>
            <w:gridSpan w:val="2"/>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89" w:type="dxa"/>
            <w:noWrap w:val="0"/>
            <w:vAlign w:val="center"/>
          </w:tcPr>
          <w:p>
            <w:pPr>
              <w:spacing w:line="40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E-mail</w:t>
            </w:r>
          </w:p>
        </w:tc>
        <w:tc>
          <w:tcPr>
            <w:tcW w:w="8461" w:type="dxa"/>
            <w:gridSpan w:val="13"/>
            <w:noWrap w:val="0"/>
            <w:vAlign w:val="center"/>
          </w:tcPr>
          <w:p>
            <w:pPr>
              <w:spacing w:line="40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89" w:type="dxa"/>
            <w:vMerge w:val="restart"/>
            <w:noWrap w:val="0"/>
            <w:vAlign w:val="center"/>
          </w:tcPr>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目</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主</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人</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（限4人）</w:t>
            </w:r>
          </w:p>
        </w:tc>
        <w:tc>
          <w:tcPr>
            <w:tcW w:w="1044"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姓名</w:t>
            </w:r>
          </w:p>
        </w:tc>
        <w:tc>
          <w:tcPr>
            <w:tcW w:w="1038"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性别</w:t>
            </w:r>
          </w:p>
        </w:tc>
        <w:tc>
          <w:tcPr>
            <w:tcW w:w="1080" w:type="dxa"/>
            <w:gridSpan w:val="3"/>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出生</w:t>
            </w:r>
          </w:p>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年月</w:t>
            </w:r>
          </w:p>
        </w:tc>
        <w:tc>
          <w:tcPr>
            <w:tcW w:w="1324" w:type="dxa"/>
            <w:gridSpan w:val="2"/>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专业技术职称</w:t>
            </w:r>
          </w:p>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（职务）</w:t>
            </w:r>
          </w:p>
        </w:tc>
        <w:tc>
          <w:tcPr>
            <w:tcW w:w="851"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研究专长</w:t>
            </w:r>
          </w:p>
        </w:tc>
        <w:tc>
          <w:tcPr>
            <w:tcW w:w="1701" w:type="dxa"/>
            <w:gridSpan w:val="4"/>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本人签名（身份证号码）</w:t>
            </w:r>
          </w:p>
        </w:tc>
        <w:tc>
          <w:tcPr>
            <w:tcW w:w="1423" w:type="dxa"/>
            <w:noWrap w:val="0"/>
            <w:vAlign w:val="center"/>
          </w:tcPr>
          <w:p>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89" w:type="dxa"/>
            <w:vMerge w:val="continue"/>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44"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38"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80" w:type="dxa"/>
            <w:gridSpan w:val="3"/>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324" w:type="dxa"/>
            <w:gridSpan w:val="2"/>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851"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701" w:type="dxa"/>
            <w:gridSpan w:val="4"/>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423"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489" w:type="dxa"/>
            <w:vMerge w:val="continue"/>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44"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38"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80" w:type="dxa"/>
            <w:gridSpan w:val="3"/>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324" w:type="dxa"/>
            <w:gridSpan w:val="2"/>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851"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701" w:type="dxa"/>
            <w:gridSpan w:val="4"/>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423"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89" w:type="dxa"/>
            <w:vMerge w:val="continue"/>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44"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38"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80" w:type="dxa"/>
            <w:gridSpan w:val="3"/>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324" w:type="dxa"/>
            <w:gridSpan w:val="2"/>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851"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701" w:type="dxa"/>
            <w:gridSpan w:val="4"/>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423"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489" w:type="dxa"/>
            <w:vMerge w:val="continue"/>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44"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38"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80" w:type="dxa"/>
            <w:gridSpan w:val="3"/>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324" w:type="dxa"/>
            <w:gridSpan w:val="2"/>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851"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701" w:type="dxa"/>
            <w:gridSpan w:val="4"/>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423"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89" w:type="dxa"/>
            <w:vMerge w:val="restart"/>
            <w:noWrap w:val="0"/>
            <w:vAlign w:val="center"/>
          </w:tcPr>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目</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主</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要</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参</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加</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者</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（限4人）</w:t>
            </w:r>
          </w:p>
        </w:tc>
        <w:tc>
          <w:tcPr>
            <w:tcW w:w="1044"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38"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80" w:type="dxa"/>
            <w:gridSpan w:val="3"/>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324" w:type="dxa"/>
            <w:gridSpan w:val="2"/>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851"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701" w:type="dxa"/>
            <w:gridSpan w:val="4"/>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423"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89" w:type="dxa"/>
            <w:vMerge w:val="continue"/>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44"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38"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80" w:type="dxa"/>
            <w:gridSpan w:val="3"/>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324" w:type="dxa"/>
            <w:gridSpan w:val="2"/>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851"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701" w:type="dxa"/>
            <w:gridSpan w:val="4"/>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423"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89" w:type="dxa"/>
            <w:vMerge w:val="continue"/>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44"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38"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80" w:type="dxa"/>
            <w:gridSpan w:val="3"/>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324" w:type="dxa"/>
            <w:gridSpan w:val="2"/>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851"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701" w:type="dxa"/>
            <w:gridSpan w:val="4"/>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423"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89" w:type="dxa"/>
            <w:vMerge w:val="continue"/>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44"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38"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080" w:type="dxa"/>
            <w:gridSpan w:val="3"/>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324" w:type="dxa"/>
            <w:gridSpan w:val="2"/>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851"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701" w:type="dxa"/>
            <w:gridSpan w:val="4"/>
            <w:noWrap w:val="0"/>
            <w:vAlign w:val="center"/>
          </w:tcPr>
          <w:p>
            <w:pPr>
              <w:spacing w:line="360" w:lineRule="exact"/>
              <w:jc w:val="center"/>
              <w:rPr>
                <w:rFonts w:hint="eastAsia" w:ascii="方正黑体_GBK" w:hAnsi="方正黑体_GBK" w:eastAsia="方正黑体_GBK" w:cs="方正黑体_GBK"/>
                <w:b w:val="0"/>
                <w:bCs w:val="0"/>
                <w:sz w:val="24"/>
                <w:szCs w:val="24"/>
              </w:rPr>
            </w:pPr>
          </w:p>
        </w:tc>
        <w:tc>
          <w:tcPr>
            <w:tcW w:w="1423" w:type="dxa"/>
            <w:noWrap w:val="0"/>
            <w:vAlign w:val="center"/>
          </w:tcPr>
          <w:p>
            <w:pPr>
              <w:spacing w:line="360" w:lineRule="exact"/>
              <w:jc w:val="center"/>
              <w:rPr>
                <w:rFonts w:hint="eastAsia" w:ascii="方正黑体_GBK" w:hAnsi="方正黑体_GBK" w:eastAsia="方正黑体_GBK" w:cs="方正黑体_GBK"/>
                <w:b w:val="0"/>
                <w:bCs w:val="0"/>
                <w:sz w:val="24"/>
                <w:szCs w:val="24"/>
              </w:rPr>
            </w:pPr>
          </w:p>
        </w:tc>
      </w:tr>
    </w:tbl>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textAlignment w:val="auto"/>
        <w:rPr>
          <w:rFonts w:hint="eastAsia" w:eastAsia="黑体"/>
          <w:sz w:val="30"/>
        </w:rPr>
      </w:pPr>
      <w:r>
        <w:rPr>
          <w:rFonts w:hint="eastAsia" w:eastAsia="黑体"/>
          <w:sz w:val="30"/>
        </w:rPr>
        <w:t>项目策划和设计</w:t>
      </w:r>
    </w:p>
    <w:tbl>
      <w:tblPr>
        <w:tblStyle w:val="5"/>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7" w:type="dxa"/>
            <w:noWrap w:val="0"/>
            <w:vAlign w:val="top"/>
          </w:tcPr>
          <w:p>
            <w:pPr>
              <w:spacing w:line="0" w:lineRule="atLeast"/>
              <w:ind w:right="74"/>
              <w:jc w:val="left"/>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left"/>
              <w:textAlignment w:val="auto"/>
              <w:rPr>
                <w:rFonts w:hint="eastAsia" w:eastAsia="黑体"/>
                <w:sz w:val="30"/>
                <w:vertAlign w:val="baseline"/>
              </w:rPr>
            </w:pPr>
            <w:r>
              <w:rPr>
                <w:rFonts w:hint="eastAsia"/>
                <w:sz w:val="28"/>
                <w:szCs w:val="28"/>
                <w:lang w:val="en-US" w:eastAsia="zh-CN"/>
              </w:rPr>
              <w:t>1.</w:t>
            </w:r>
            <w:r>
              <w:rPr>
                <w:rFonts w:hint="eastAsia"/>
                <w:sz w:val="28"/>
                <w:szCs w:val="28"/>
              </w:rPr>
              <w:t>作品形式；2.作品名称；3.作品学科属性；</w:t>
            </w:r>
            <w:r>
              <w:rPr>
                <w:rFonts w:hint="default"/>
                <w:sz w:val="28"/>
                <w:szCs w:val="28"/>
              </w:rPr>
              <w:t>4.</w:t>
            </w:r>
            <w:r>
              <w:rPr>
                <w:rFonts w:hint="eastAsia"/>
                <w:sz w:val="28"/>
                <w:szCs w:val="28"/>
              </w:rPr>
              <w:t>作品主要受众对象；5.作品创作目的和意义；6.作品主要内容</w:t>
            </w:r>
            <w:r>
              <w:rPr>
                <w:rFonts w:hint="default"/>
                <w:sz w:val="28"/>
                <w:szCs w:val="28"/>
              </w:rPr>
              <w:t>（含短视频创作脚本）</w:t>
            </w:r>
            <w:r>
              <w:rPr>
                <w:rFonts w:hint="eastAsia"/>
                <w:sz w:val="28"/>
                <w:szCs w:val="28"/>
              </w:rPr>
              <w:t xml:space="preserve">；7．作品突出特色。（限3000字） </w:t>
            </w: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p>
            <w:pPr>
              <w:numPr>
                <w:ilvl w:val="0"/>
                <w:numId w:val="0"/>
              </w:numPr>
              <w:rPr>
                <w:rFonts w:hint="eastAsia" w:eastAsia="黑体"/>
                <w:sz w:val="30"/>
                <w:vertAlign w:val="baseline"/>
              </w:rPr>
            </w:pPr>
          </w:p>
        </w:tc>
      </w:tr>
    </w:tbl>
    <w:p>
      <w:pPr>
        <w:keepNext w:val="0"/>
        <w:keepLines w:val="0"/>
        <w:pageBreakBefore w:val="0"/>
        <w:widowControl w:val="0"/>
        <w:numPr>
          <w:ilvl w:val="0"/>
          <w:numId w:val="4"/>
        </w:numPr>
        <w:kinsoku/>
        <w:wordWrap/>
        <w:overflowPunct/>
        <w:topLinePunct w:val="0"/>
        <w:autoSpaceDE/>
        <w:autoSpaceDN/>
        <w:bidi w:val="0"/>
        <w:adjustRightInd/>
        <w:snapToGrid/>
        <w:ind w:firstLine="600" w:firstLineChars="200"/>
        <w:jc w:val="left"/>
        <w:textAlignment w:val="auto"/>
        <w:rPr>
          <w:rFonts w:hint="eastAsia" w:eastAsia="黑体"/>
          <w:sz w:val="30"/>
        </w:rPr>
      </w:pPr>
      <w:r>
        <w:rPr>
          <w:rFonts w:hint="eastAsia" w:eastAsia="黑体"/>
          <w:sz w:val="30"/>
        </w:rPr>
        <w:t>完成项目的条件和保证</w:t>
      </w:r>
    </w:p>
    <w:tbl>
      <w:tblPr>
        <w:tblStyle w:val="5"/>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4" w:type="dxa"/>
            <w:noWrap w:val="0"/>
            <w:vAlign w:val="top"/>
          </w:tcPr>
          <w:p>
            <w:pPr>
              <w:jc w:val="left"/>
            </w:pPr>
          </w:p>
          <w:p>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jc w:val="left"/>
              <w:textAlignment w:val="auto"/>
              <w:rPr>
                <w:sz w:val="28"/>
                <w:szCs w:val="28"/>
              </w:rPr>
            </w:pPr>
            <w:r>
              <w:rPr>
                <w:rFonts w:hint="eastAsia"/>
                <w:sz w:val="28"/>
                <w:szCs w:val="28"/>
              </w:rPr>
              <w:t>负责人和主要成员曾经完成的社会科学普及项目；创作过的社会科学普及作品以及作品的应用情况、社会评价；</w:t>
            </w:r>
            <w:r>
              <w:rPr>
                <w:rFonts w:hint="default"/>
                <w:sz w:val="28"/>
                <w:szCs w:val="28"/>
              </w:rPr>
              <w:t>参与社科普及实践情况；</w:t>
            </w:r>
            <w:r>
              <w:rPr>
                <w:rFonts w:hint="eastAsia"/>
                <w:sz w:val="28"/>
                <w:szCs w:val="28"/>
              </w:rPr>
              <w:t>完成本项目的时间、资料设备等科研条件。</w:t>
            </w: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Calibri" w:hAnsi="Calibri" w:eastAsia="黑体" w:cs="Times New Roman"/>
          <w:sz w:val="30"/>
        </w:rPr>
      </w:pPr>
    </w:p>
    <w:p>
      <w:pPr>
        <w:keepNext w:val="0"/>
        <w:keepLines w:val="0"/>
        <w:pageBreakBefore w:val="0"/>
        <w:widowControl w:val="0"/>
        <w:numPr>
          <w:ilvl w:val="0"/>
          <w:numId w:val="4"/>
        </w:numPr>
        <w:kinsoku/>
        <w:wordWrap/>
        <w:overflowPunct/>
        <w:topLinePunct w:val="0"/>
        <w:autoSpaceDE/>
        <w:autoSpaceDN/>
        <w:bidi w:val="0"/>
        <w:adjustRightInd/>
        <w:snapToGrid/>
        <w:ind w:firstLine="600" w:firstLineChars="200"/>
        <w:jc w:val="left"/>
        <w:textAlignment w:val="auto"/>
        <w:rPr>
          <w:rFonts w:hint="eastAsia" w:ascii="Calibri" w:hAnsi="Calibri" w:eastAsia="黑体" w:cs="Times New Roman"/>
          <w:sz w:val="30"/>
        </w:rPr>
      </w:pPr>
      <w:r>
        <w:rPr>
          <w:rFonts w:hint="eastAsia" w:ascii="Calibri" w:hAnsi="Calibri" w:eastAsia="黑体" w:cs="Times New Roman"/>
          <w:sz w:val="30"/>
        </w:rPr>
        <w:t>经费预算</w:t>
      </w:r>
    </w:p>
    <w:tbl>
      <w:tblPr>
        <w:tblStyle w:val="4"/>
        <w:tblW w:w="955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95"/>
        <w:gridCol w:w="1187"/>
        <w:gridCol w:w="666"/>
        <w:gridCol w:w="1336"/>
        <w:gridCol w:w="697"/>
        <w:gridCol w:w="124"/>
        <w:gridCol w:w="795"/>
        <w:gridCol w:w="1248"/>
        <w:gridCol w:w="678"/>
        <w:gridCol w:w="1272"/>
        <w:gridCol w:w="75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14" w:hRule="atLeast"/>
          <w:jc w:val="center"/>
        </w:trPr>
        <w:tc>
          <w:tcPr>
            <w:tcW w:w="795" w:type="dxa"/>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直接经费</w:t>
            </w:r>
          </w:p>
        </w:tc>
        <w:tc>
          <w:tcPr>
            <w:tcW w:w="1187" w:type="dxa"/>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金额</w:t>
            </w:r>
          </w:p>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（万元）</w:t>
            </w:r>
          </w:p>
        </w:tc>
        <w:tc>
          <w:tcPr>
            <w:tcW w:w="666" w:type="dxa"/>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c>
          <w:tcPr>
            <w:tcW w:w="1336" w:type="dxa"/>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所占比例（%）</w:t>
            </w:r>
          </w:p>
        </w:tc>
        <w:tc>
          <w:tcPr>
            <w:tcW w:w="697" w:type="dxa"/>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c>
          <w:tcPr>
            <w:tcW w:w="919" w:type="dxa"/>
            <w:gridSpan w:val="2"/>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间接经费</w:t>
            </w:r>
          </w:p>
        </w:tc>
        <w:tc>
          <w:tcPr>
            <w:tcW w:w="1248" w:type="dxa"/>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金额</w:t>
            </w:r>
          </w:p>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（万元）</w:t>
            </w:r>
          </w:p>
        </w:tc>
        <w:tc>
          <w:tcPr>
            <w:tcW w:w="678" w:type="dxa"/>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c>
          <w:tcPr>
            <w:tcW w:w="1272" w:type="dxa"/>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所占比例（%）</w:t>
            </w:r>
          </w:p>
        </w:tc>
        <w:tc>
          <w:tcPr>
            <w:tcW w:w="756" w:type="dxa"/>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982" w:type="dxa"/>
            <w:gridSpan w:val="2"/>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合计（万元）</w:t>
            </w:r>
          </w:p>
        </w:tc>
        <w:tc>
          <w:tcPr>
            <w:tcW w:w="7572" w:type="dxa"/>
            <w:gridSpan w:val="9"/>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9554" w:type="dxa"/>
            <w:gridSpan w:val="11"/>
            <w:noWrap w:val="0"/>
            <w:vAlign w:val="center"/>
          </w:tcPr>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直接经费预算：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17" w:hRule="atLeast"/>
          <w:jc w:val="center"/>
        </w:trPr>
        <w:tc>
          <w:tcPr>
            <w:tcW w:w="795" w:type="dxa"/>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序号</w:t>
            </w:r>
          </w:p>
        </w:tc>
        <w:tc>
          <w:tcPr>
            <w:tcW w:w="4010" w:type="dxa"/>
            <w:gridSpan w:val="5"/>
            <w:noWrap w:val="0"/>
            <w:vAlign w:val="center"/>
          </w:tcPr>
          <w:p>
            <w:pPr>
              <w:ind w:left="71" w:right="71" w:firstLine="39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经费开支科目</w:t>
            </w:r>
          </w:p>
        </w:tc>
        <w:tc>
          <w:tcPr>
            <w:tcW w:w="2043" w:type="dxa"/>
            <w:gridSpan w:val="2"/>
            <w:tcBorders>
              <w:right w:val="single" w:color="auto" w:sz="4" w:space="0"/>
            </w:tcBorders>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金额（万元）</w:t>
            </w:r>
          </w:p>
        </w:tc>
        <w:tc>
          <w:tcPr>
            <w:tcW w:w="2706" w:type="dxa"/>
            <w:gridSpan w:val="3"/>
            <w:tcBorders>
              <w:left w:val="single" w:color="auto" w:sz="4" w:space="0"/>
            </w:tcBorders>
            <w:noWrap w:val="0"/>
            <w:vAlign w:val="center"/>
          </w:tcPr>
          <w:p>
            <w:pPr>
              <w:ind w:right="7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占直接费用比例（%）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62" w:hRule="atLeast"/>
          <w:jc w:val="center"/>
        </w:trPr>
        <w:tc>
          <w:tcPr>
            <w:tcW w:w="795" w:type="dxa"/>
            <w:noWrap w:val="0"/>
            <w:vAlign w:val="center"/>
          </w:tcPr>
          <w:p>
            <w:pPr>
              <w:ind w:right="71"/>
              <w:jc w:val="center"/>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w:t>
            </w:r>
          </w:p>
        </w:tc>
        <w:tc>
          <w:tcPr>
            <w:tcW w:w="4010" w:type="dxa"/>
            <w:gridSpan w:val="5"/>
            <w:noWrap w:val="0"/>
            <w:vAlign w:val="center"/>
          </w:tcPr>
          <w:p>
            <w:pPr>
              <w:ind w:right="71"/>
              <w:jc w:val="left"/>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eastAsia="zh-CN"/>
              </w:rPr>
              <w:t>业务费（</w:t>
            </w:r>
            <w:r>
              <w:rPr>
                <w:rFonts w:hint="eastAsia" w:ascii="方正仿宋_GBK" w:hAnsi="方正仿宋_GBK" w:eastAsia="方正仿宋_GBK" w:cs="方正仿宋_GBK"/>
                <w:b w:val="0"/>
                <w:bCs w:val="0"/>
                <w:sz w:val="24"/>
                <w:szCs w:val="24"/>
              </w:rPr>
              <w:t>购置图书、收集资料、复印翻拍、检索文献、采集数据、翻译资料、印刷出版、会议/差旅/国际合作与交流等</w:t>
            </w:r>
            <w:r>
              <w:rPr>
                <w:rFonts w:hint="eastAsia" w:ascii="方正仿宋_GBK" w:hAnsi="方正仿宋_GBK" w:eastAsia="方正仿宋_GBK" w:cs="方正仿宋_GBK"/>
                <w:b w:val="0"/>
                <w:bCs w:val="0"/>
                <w:sz w:val="24"/>
                <w:szCs w:val="24"/>
                <w:lang w:eastAsia="zh-CN"/>
              </w:rPr>
              <w:t>）</w:t>
            </w:r>
          </w:p>
        </w:tc>
        <w:tc>
          <w:tcPr>
            <w:tcW w:w="2043" w:type="dxa"/>
            <w:gridSpan w:val="2"/>
            <w:tcBorders>
              <w:right w:val="single" w:color="auto" w:sz="4" w:space="0"/>
            </w:tcBorders>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c>
          <w:tcPr>
            <w:tcW w:w="2706" w:type="dxa"/>
            <w:gridSpan w:val="3"/>
            <w:tcBorders>
              <w:left w:val="single" w:color="auto" w:sz="4" w:space="0"/>
            </w:tcBorders>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62" w:hRule="atLeast"/>
          <w:jc w:val="center"/>
        </w:trPr>
        <w:tc>
          <w:tcPr>
            <w:tcW w:w="795" w:type="dxa"/>
            <w:noWrap w:val="0"/>
            <w:vAlign w:val="center"/>
          </w:tcPr>
          <w:p>
            <w:pPr>
              <w:ind w:right="71"/>
              <w:jc w:val="center"/>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w:t>
            </w:r>
          </w:p>
        </w:tc>
        <w:tc>
          <w:tcPr>
            <w:tcW w:w="4010" w:type="dxa"/>
            <w:gridSpan w:val="5"/>
            <w:noWrap w:val="0"/>
            <w:vAlign w:val="center"/>
          </w:tcPr>
          <w:p>
            <w:pPr>
              <w:ind w:right="71"/>
              <w:jc w:val="left"/>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eastAsia="zh-CN"/>
              </w:rPr>
              <w:t>劳务费（</w:t>
            </w:r>
            <w:r>
              <w:rPr>
                <w:rFonts w:hint="eastAsia" w:ascii="方正仿宋_GBK" w:hAnsi="方正仿宋_GBK" w:eastAsia="方正仿宋_GBK" w:cs="方正仿宋_GBK"/>
                <w:b w:val="0"/>
                <w:bCs w:val="0"/>
                <w:sz w:val="24"/>
                <w:szCs w:val="24"/>
              </w:rPr>
              <w:t>支付给参与项目研究的研究生、博士后、访问学者和项目聘用的研究人员、科研辅助人员等的劳务性费用，以及支付给临时聘请的咨询专家的费用等</w:t>
            </w:r>
            <w:r>
              <w:rPr>
                <w:rFonts w:hint="eastAsia" w:ascii="方正仿宋_GBK" w:hAnsi="方正仿宋_GBK" w:eastAsia="方正仿宋_GBK" w:cs="方正仿宋_GBK"/>
                <w:b w:val="0"/>
                <w:bCs w:val="0"/>
                <w:sz w:val="24"/>
                <w:szCs w:val="24"/>
                <w:lang w:eastAsia="zh-CN"/>
              </w:rPr>
              <w:t>）</w:t>
            </w:r>
          </w:p>
        </w:tc>
        <w:tc>
          <w:tcPr>
            <w:tcW w:w="2043" w:type="dxa"/>
            <w:gridSpan w:val="2"/>
            <w:tcBorders>
              <w:right w:val="single" w:color="auto" w:sz="4" w:space="0"/>
            </w:tcBorders>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c>
          <w:tcPr>
            <w:tcW w:w="2706" w:type="dxa"/>
            <w:gridSpan w:val="3"/>
            <w:tcBorders>
              <w:left w:val="single" w:color="auto" w:sz="4" w:space="0"/>
            </w:tcBorders>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31" w:hRule="atLeast"/>
          <w:jc w:val="center"/>
        </w:trPr>
        <w:tc>
          <w:tcPr>
            <w:tcW w:w="795" w:type="dxa"/>
            <w:noWrap w:val="0"/>
            <w:vAlign w:val="center"/>
          </w:tcPr>
          <w:p>
            <w:pPr>
              <w:ind w:right="71"/>
              <w:jc w:val="center"/>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3</w:t>
            </w:r>
          </w:p>
        </w:tc>
        <w:tc>
          <w:tcPr>
            <w:tcW w:w="4010" w:type="dxa"/>
            <w:gridSpan w:val="5"/>
            <w:noWrap w:val="0"/>
            <w:vAlign w:val="center"/>
          </w:tcPr>
          <w:p>
            <w:pPr>
              <w:ind w:right="71"/>
              <w:jc w:val="left"/>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eastAsia="zh-CN"/>
              </w:rPr>
              <w:t>设备费（</w:t>
            </w:r>
            <w:r>
              <w:rPr>
                <w:rFonts w:hint="eastAsia" w:ascii="方正仿宋_GBK" w:hAnsi="方正仿宋_GBK" w:eastAsia="方正仿宋_GBK" w:cs="方正仿宋_GBK"/>
                <w:b w:val="0"/>
                <w:bCs w:val="0"/>
                <w:sz w:val="24"/>
                <w:szCs w:val="24"/>
              </w:rPr>
              <w:t>购置设备和设备耗材、升级维护现有设备以及租用外单位设备而发生的费用</w:t>
            </w:r>
            <w:r>
              <w:rPr>
                <w:rFonts w:hint="eastAsia" w:ascii="方正仿宋_GBK" w:hAnsi="方正仿宋_GBK" w:eastAsia="方正仿宋_GBK" w:cs="方正仿宋_GBK"/>
                <w:b w:val="0"/>
                <w:bCs w:val="0"/>
                <w:sz w:val="24"/>
                <w:szCs w:val="24"/>
                <w:lang w:eastAsia="zh-CN"/>
              </w:rPr>
              <w:t>）</w:t>
            </w:r>
          </w:p>
        </w:tc>
        <w:tc>
          <w:tcPr>
            <w:tcW w:w="2043" w:type="dxa"/>
            <w:gridSpan w:val="2"/>
            <w:tcBorders>
              <w:right w:val="single" w:color="auto" w:sz="4" w:space="0"/>
            </w:tcBorders>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c>
          <w:tcPr>
            <w:tcW w:w="2706" w:type="dxa"/>
            <w:gridSpan w:val="3"/>
            <w:tcBorders>
              <w:left w:val="single" w:color="auto" w:sz="4" w:space="0"/>
            </w:tcBorders>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4" w:hRule="atLeast"/>
          <w:jc w:val="center"/>
        </w:trPr>
        <w:tc>
          <w:tcPr>
            <w:tcW w:w="795" w:type="dxa"/>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c>
          <w:tcPr>
            <w:tcW w:w="4010" w:type="dxa"/>
            <w:gridSpan w:val="5"/>
            <w:noWrap w:val="0"/>
            <w:vAlign w:val="center"/>
          </w:tcPr>
          <w:p>
            <w:pPr>
              <w:ind w:left="71" w:right="71" w:firstLine="391"/>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合计（直接经费）</w:t>
            </w:r>
          </w:p>
        </w:tc>
        <w:tc>
          <w:tcPr>
            <w:tcW w:w="2043" w:type="dxa"/>
            <w:gridSpan w:val="2"/>
            <w:tcBorders>
              <w:bottom w:val="single" w:color="auto" w:sz="4" w:space="0"/>
              <w:right w:val="single" w:color="auto" w:sz="4" w:space="0"/>
            </w:tcBorders>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c>
          <w:tcPr>
            <w:tcW w:w="2706" w:type="dxa"/>
            <w:gridSpan w:val="3"/>
            <w:tcBorders>
              <w:left w:val="single" w:color="auto" w:sz="4" w:space="0"/>
              <w:bottom w:val="single" w:color="auto" w:sz="4" w:space="0"/>
            </w:tcBorders>
            <w:noWrap w:val="0"/>
            <w:vAlign w:val="center"/>
          </w:tcPr>
          <w:p>
            <w:pPr>
              <w:ind w:left="71" w:right="71" w:firstLine="391"/>
              <w:jc w:val="center"/>
              <w:rPr>
                <w:rFonts w:hint="eastAsia" w:ascii="方正黑体_GBK" w:hAnsi="方正黑体_GBK" w:eastAsia="方正黑体_GBK" w:cs="方正黑体_GBK"/>
                <w:b w:val="0"/>
                <w:bCs w:val="0"/>
                <w:sz w:val="24"/>
                <w:szCs w:val="24"/>
              </w:rPr>
            </w:pPr>
          </w:p>
        </w:tc>
      </w:tr>
    </w:tbl>
    <w:p>
      <w:pPr>
        <w:jc w:val="left"/>
        <w:rPr>
          <w:rFonts w:hint="eastAsia" w:ascii="黑体" w:hAnsi="宋体" w:eastAsia="黑体"/>
          <w:b/>
          <w:szCs w:val="21"/>
        </w:rPr>
      </w:pPr>
    </w:p>
    <w:p>
      <w:pPr>
        <w:jc w:val="left"/>
        <w:rPr>
          <w:rFonts w:hint="default" w:ascii="Times New Roman" w:hAnsi="Times New Roman" w:eastAsia="方正楷体_GBK" w:cs="Times New Roman"/>
          <w:b w:val="0"/>
          <w:bCs/>
          <w:sz w:val="28"/>
          <w:szCs w:val="20"/>
        </w:rPr>
      </w:pPr>
      <w:r>
        <w:rPr>
          <w:rFonts w:hint="default" w:ascii="Times New Roman" w:hAnsi="Times New Roman" w:eastAsia="方正楷体_GBK" w:cs="Times New Roman"/>
          <w:b w:val="0"/>
          <w:bCs/>
          <w:sz w:val="28"/>
          <w:szCs w:val="20"/>
        </w:rPr>
        <w:t>注：经费预算编制参见《国家社会科学基金项目资金管理办法》（财教</w:t>
      </w:r>
    </w:p>
    <w:p>
      <w:pPr>
        <w:ind w:firstLine="560" w:firstLineChars="200"/>
        <w:jc w:val="left"/>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0"/>
        </w:rPr>
        <w:t>〔20</w:t>
      </w:r>
      <w:r>
        <w:rPr>
          <w:rFonts w:hint="default" w:ascii="Times New Roman" w:hAnsi="Times New Roman" w:eastAsia="方正楷体_GBK" w:cs="Times New Roman"/>
          <w:sz w:val="28"/>
          <w:szCs w:val="20"/>
          <w:lang w:val="en-US" w:eastAsia="zh-CN"/>
        </w:rPr>
        <w:t>21</w:t>
      </w:r>
      <w:r>
        <w:rPr>
          <w:rFonts w:hint="default" w:ascii="Times New Roman" w:hAnsi="Times New Roman" w:eastAsia="方正楷体_GBK" w:cs="Times New Roman"/>
          <w:sz w:val="28"/>
          <w:szCs w:val="20"/>
        </w:rPr>
        <w:t>〕</w:t>
      </w:r>
      <w:r>
        <w:rPr>
          <w:rFonts w:hint="default" w:ascii="Times New Roman" w:hAnsi="Times New Roman" w:eastAsia="方正楷体_GBK" w:cs="Times New Roman"/>
          <w:sz w:val="28"/>
          <w:szCs w:val="20"/>
          <w:lang w:val="en-US" w:eastAsia="zh-CN"/>
        </w:rPr>
        <w:t>237</w:t>
      </w:r>
      <w:r>
        <w:rPr>
          <w:rFonts w:hint="default" w:ascii="Times New Roman" w:hAnsi="Times New Roman" w:eastAsia="方正楷体_GBK" w:cs="Times New Roman"/>
          <w:sz w:val="28"/>
          <w:szCs w:val="20"/>
        </w:rPr>
        <w:t>号）和所在单位管理文件。</w:t>
      </w:r>
    </w:p>
    <w:p>
      <w:pPr>
        <w:numPr>
          <w:ilvl w:val="0"/>
          <w:numId w:val="0"/>
        </w:numPr>
        <w:ind w:leftChars="0"/>
        <w:jc w:val="left"/>
        <w:rPr>
          <w:rFonts w:hint="eastAsia" w:eastAsia="黑体"/>
          <w:sz w:val="30"/>
        </w:rPr>
      </w:pP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eastAsia" w:eastAsia="黑体"/>
          <w:sz w:val="30"/>
        </w:rPr>
      </w:pPr>
      <w:r>
        <w:rPr>
          <w:rFonts w:hint="eastAsia" w:eastAsia="黑体"/>
          <w:sz w:val="30"/>
        </w:rPr>
        <w:t>项目负责人所在单位审核意见</w:t>
      </w:r>
    </w:p>
    <w:tbl>
      <w:tblPr>
        <w:tblStyle w:val="5"/>
        <w:tblW w:w="895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0" w:type="dxa"/>
            <w:noWrap w:val="0"/>
            <w:vAlign w:val="top"/>
          </w:tcPr>
          <w:p>
            <w:pPr>
              <w:pStyle w:val="2"/>
              <w:ind w:firstLine="420"/>
              <w:rPr>
                <w:rFonts w:hint="eastAsia"/>
                <w:sz w:val="28"/>
                <w:szCs w:val="28"/>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eastAsia"/>
                <w:sz w:val="28"/>
                <w:szCs w:val="28"/>
              </w:rPr>
              <w:t>申请书所填写的内容是否属实；该项目负责人和参加者的政治业务素质是否适合承担本项目的研究和创作工作；本单位能否提供完成本项</w:t>
            </w:r>
            <w:r>
              <w:rPr>
                <w:rFonts w:hint="eastAsia"/>
                <w:spacing w:val="-6"/>
                <w:sz w:val="28"/>
                <w:szCs w:val="28"/>
              </w:rPr>
              <w:t>目所需的时间和条件；本单位是否同意承担本项目的管理任务和信誉保证。</w:t>
            </w: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pStyle w:val="2"/>
              <w:rPr>
                <w:rFonts w:hint="eastAsia"/>
              </w:rPr>
            </w:pPr>
          </w:p>
          <w:p>
            <w:pPr>
              <w:numPr>
                <w:ilvl w:val="0"/>
                <w:numId w:val="0"/>
              </w:numPr>
              <w:jc w:val="left"/>
              <w:rPr>
                <w:rFonts w:hint="eastAsia" w:eastAsia="黑体"/>
                <w:sz w:val="30"/>
                <w:vertAlign w:val="baseline"/>
              </w:rPr>
            </w:pPr>
          </w:p>
          <w:p>
            <w:pPr>
              <w:numPr>
                <w:ilvl w:val="0"/>
                <w:numId w:val="0"/>
              </w:numPr>
              <w:jc w:val="left"/>
              <w:rPr>
                <w:rFonts w:hint="eastAsia" w:eastAsia="黑体"/>
                <w:sz w:val="30"/>
                <w:vertAlign w:val="baseline"/>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left"/>
              <w:textAlignment w:val="auto"/>
              <w:rPr>
                <w:sz w:val="32"/>
                <w:szCs w:val="32"/>
              </w:rPr>
            </w:pPr>
            <w:r>
              <w:rPr>
                <w:rFonts w:hint="eastAsia"/>
                <w:sz w:val="32"/>
                <w:szCs w:val="32"/>
                <w:lang w:eastAsia="zh-CN"/>
              </w:rPr>
              <w:t>所</w:t>
            </w:r>
            <w:r>
              <w:rPr>
                <w:rFonts w:hint="eastAsia"/>
                <w:sz w:val="32"/>
                <w:szCs w:val="32"/>
              </w:rPr>
              <w:t>在单位或科研管理部门公章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eastAsia="黑体"/>
                <w:sz w:val="30"/>
                <w:vertAlign w:val="baseline"/>
              </w:rPr>
            </w:pPr>
            <w:r>
              <w:rPr>
                <w:rFonts w:hint="eastAsia"/>
                <w:sz w:val="32"/>
                <w:szCs w:val="32"/>
                <w:lang w:eastAsia="zh-CN"/>
              </w:rPr>
              <w:t>　　　　　　　　　　　　　　　　　</w:t>
            </w:r>
            <w:r>
              <w:rPr>
                <w:rFonts w:hint="eastAsia"/>
                <w:sz w:val="32"/>
                <w:szCs w:val="32"/>
              </w:rPr>
              <w:t>年    月    日</w:t>
            </w:r>
            <w:r>
              <w:rPr>
                <w:sz w:val="28"/>
                <w:szCs w:val="28"/>
              </w:rPr>
              <w:t xml:space="preserve"> </w:t>
            </w:r>
            <w:r>
              <w:t xml:space="preserve"> </w:t>
            </w:r>
          </w:p>
        </w:tc>
      </w:tr>
    </w:tbl>
    <w:p>
      <w:pPr>
        <w:numPr>
          <w:ilvl w:val="0"/>
          <w:numId w:val="0"/>
        </w:numPr>
        <w:ind w:leftChars="0"/>
        <w:jc w:val="left"/>
        <w:rPr>
          <w:rFonts w:hint="eastAsia" w:eastAsia="黑体"/>
          <w:sz w:val="30"/>
        </w:rPr>
      </w:pP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textAlignment w:val="auto"/>
        <w:rPr>
          <w:rFonts w:hint="eastAsia" w:eastAsia="黑体"/>
          <w:sz w:val="30"/>
        </w:rPr>
      </w:pPr>
      <w:r>
        <w:rPr>
          <w:rFonts w:hint="eastAsia" w:eastAsia="黑体"/>
          <w:sz w:val="30"/>
        </w:rPr>
        <w:t>重庆市社会科学规划项目审批单位意见</w:t>
      </w:r>
    </w:p>
    <w:tbl>
      <w:tblPr>
        <w:tblStyle w:val="5"/>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8" w:hRule="atLeast"/>
          <w:jc w:val="center"/>
        </w:trPr>
        <w:tc>
          <w:tcPr>
            <w:tcW w:w="896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1120" w:firstLineChars="4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textAlignment w:val="auto"/>
              <w:rPr>
                <w:rFonts w:hint="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sz w:val="32"/>
                <w:szCs w:val="32"/>
              </w:rPr>
            </w:pPr>
            <w:r>
              <w:rPr>
                <w:rFonts w:hint="eastAsia"/>
                <w:sz w:val="32"/>
                <w:szCs w:val="32"/>
              </w:rPr>
              <w:t>公    章                    负责人签字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黑体"/>
                <w:sz w:val="30"/>
                <w:vertAlign w:val="baseline"/>
              </w:rPr>
            </w:pPr>
            <w:r>
              <w:rPr>
                <w:rFonts w:hint="eastAsia"/>
                <w:sz w:val="32"/>
                <w:szCs w:val="32"/>
              </w:rPr>
              <w:t xml:space="preserve">                                   </w:t>
            </w:r>
            <w:r>
              <w:rPr>
                <w:rFonts w:hint="eastAsia"/>
                <w:sz w:val="32"/>
                <w:szCs w:val="32"/>
                <w:lang w:eastAsia="zh-CN"/>
              </w:rPr>
              <w:t>　　</w:t>
            </w:r>
            <w:r>
              <w:rPr>
                <w:rFonts w:hint="eastAsia"/>
                <w:sz w:val="32"/>
                <w:szCs w:val="32"/>
              </w:rPr>
              <w:t>年    月    日</w:t>
            </w:r>
          </w:p>
        </w:tc>
      </w:tr>
    </w:tbl>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pPr>
        <w:spacing w:line="0" w:lineRule="atLeast"/>
        <w:rPr>
          <w:rFonts w:hint="eastAsia" w:eastAsia="黑体"/>
          <w:sz w:val="30"/>
        </w:rPr>
      </w:pPr>
      <w:r>
        <w:rPr>
          <w:rFonts w:hint="eastAsia" w:eastAsia="黑体"/>
          <w:sz w:val="30"/>
        </w:rPr>
        <w:t xml:space="preserve">   </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重庆市社会科学规划科普项目论证活页</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（创作类）</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444" w:type="dxa"/>
            <w:noWrap w:val="0"/>
            <w:vAlign w:val="center"/>
          </w:tcPr>
          <w:p>
            <w:pPr>
              <w:jc w:val="both"/>
              <w:rPr>
                <w:rFonts w:hint="default" w:eastAsia="黑体"/>
                <w:sz w:val="28"/>
                <w:szCs w:val="28"/>
                <w:vertAlign w:val="baseline"/>
              </w:rPr>
            </w:pPr>
            <w:r>
              <w:rPr>
                <w:rFonts w:hint="default" w:eastAsia="黑体"/>
                <w:sz w:val="28"/>
                <w:szCs w:val="28"/>
              </w:rPr>
              <w:t>项目</w:t>
            </w:r>
            <w:r>
              <w:rPr>
                <w:rFonts w:hint="eastAsia" w:eastAsia="黑体"/>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0444" w:type="dxa"/>
            <w:noWrap w:val="0"/>
            <w:vAlign w:val="top"/>
          </w:tcPr>
          <w:p>
            <w:pPr>
              <w:keepNext w:val="0"/>
              <w:keepLines w:val="0"/>
              <w:pageBreakBefore w:val="0"/>
              <w:widowControl w:val="0"/>
              <w:kinsoku/>
              <w:wordWrap/>
              <w:overflowPunct/>
              <w:topLinePunct w:val="0"/>
              <w:autoSpaceDE/>
              <w:autoSpaceDN/>
              <w:bidi w:val="0"/>
              <w:adjustRightInd/>
              <w:snapToGrid/>
              <w:spacing w:beforeLines="0"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1.作品形式；2.作品名称；3.作品学科属性；4.作品主要受众对象；5.作品创作目的和意义；6.作品主要内容（含短视频创作脚本）；7.作品突出特色。（限3000字，内容与</w:t>
            </w:r>
            <w:r>
              <w:rPr>
                <w:rFonts w:hint="eastAsia" w:ascii="方正仿宋_GBK" w:hAnsi="方正仿宋_GBK" w:eastAsia="方正仿宋_GBK" w:cs="方正仿宋_GBK"/>
                <w:sz w:val="28"/>
                <w:szCs w:val="28"/>
              </w:rPr>
              <w:t>“申请书”</w:t>
            </w:r>
            <w:r>
              <w:rPr>
                <w:rFonts w:hint="default" w:ascii="Times New Roman" w:hAnsi="Times New Roman" w:eastAsia="方正仿宋_GBK" w:cs="Times New Roman"/>
                <w:sz w:val="28"/>
                <w:szCs w:val="28"/>
              </w:rPr>
              <w:t>保持一致）</w:t>
            </w: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pStyle w:val="2"/>
              <w:rPr>
                <w:rFonts w:hint="eastAsia" w:eastAsia="黑体"/>
                <w:sz w:val="30"/>
                <w:vertAlign w:val="baseline"/>
              </w:rPr>
            </w:pPr>
          </w:p>
          <w:p>
            <w:pPr>
              <w:pStyle w:val="2"/>
              <w:rPr>
                <w:rFonts w:hint="eastAsia" w:eastAsia="黑体"/>
                <w:sz w:val="30"/>
                <w:vertAlign w:val="baseline"/>
              </w:rPr>
            </w:pPr>
          </w:p>
          <w:p>
            <w:pPr>
              <w:pStyle w:val="2"/>
              <w:rPr>
                <w:rFonts w:hint="eastAsia" w:eastAsia="黑体"/>
                <w:sz w:val="30"/>
                <w:vertAlign w:val="baseline"/>
              </w:rPr>
            </w:pPr>
          </w:p>
          <w:p>
            <w:pPr>
              <w:pStyle w:val="2"/>
              <w:rPr>
                <w:rFonts w:hint="eastAsia" w:eastAsia="黑体"/>
                <w:sz w:val="30"/>
                <w:vertAlign w:val="baseline"/>
              </w:rPr>
            </w:pPr>
          </w:p>
          <w:p>
            <w:pPr>
              <w:pStyle w:val="2"/>
              <w:rPr>
                <w:rFonts w:hint="eastAsia" w:eastAsia="黑体"/>
                <w:sz w:val="30"/>
                <w:vertAlign w:val="baseline"/>
              </w:rPr>
            </w:pPr>
          </w:p>
          <w:p>
            <w:pPr>
              <w:pStyle w:val="2"/>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p>
            <w:pPr>
              <w:rPr>
                <w:rFonts w:hint="eastAsia" w:eastAsia="黑体"/>
                <w:sz w:val="30"/>
                <w:vertAlign w:val="baseline"/>
              </w:rPr>
            </w:pPr>
          </w:p>
        </w:tc>
      </w:tr>
    </w:tbl>
    <w:p>
      <w:pPr>
        <w:tabs>
          <w:tab w:val="left" w:pos="-180"/>
        </w:tabs>
        <w:spacing w:line="320" w:lineRule="exact"/>
        <w:ind w:left="-359" w:leftChars="-171" w:right="-328" w:rightChars="-156" w:firstLine="562" w:firstLineChars="200"/>
        <w:rPr>
          <w:rFonts w:hint="eastAsia" w:ascii="黑体" w:eastAsia="黑体"/>
          <w:b/>
          <w:sz w:val="28"/>
          <w:szCs w:val="28"/>
        </w:rPr>
      </w:pPr>
    </w:p>
    <w:p>
      <w:pPr>
        <w:tabs>
          <w:tab w:val="left" w:pos="-180"/>
        </w:tabs>
        <w:spacing w:line="320" w:lineRule="exact"/>
        <w:ind w:left="-359" w:leftChars="-171" w:right="-328" w:rightChars="-156" w:firstLine="560" w:firstLineChars="200"/>
        <w:rPr>
          <w:rFonts w:hint="default" w:ascii="Times New Roman" w:hAnsi="Times New Roman" w:eastAsia="方正楷体_GBK" w:cs="Times New Roman"/>
          <w:b w:val="0"/>
          <w:bCs/>
          <w:sz w:val="28"/>
          <w:szCs w:val="28"/>
        </w:rPr>
      </w:pPr>
      <w:r>
        <w:rPr>
          <w:rFonts w:hint="default" w:ascii="Times New Roman" w:hAnsi="Times New Roman" w:eastAsia="方正楷体_GBK" w:cs="Times New Roman"/>
          <w:b w:val="0"/>
          <w:bCs/>
          <w:sz w:val="28"/>
          <w:szCs w:val="28"/>
        </w:rPr>
        <w:t xml:space="preserve">说明：1．活页文字表述中不得直接或间接透露个人信息或相关背景资料，否则取消参评资格。  </w:t>
      </w:r>
    </w:p>
    <w:p>
      <w:pPr>
        <w:tabs>
          <w:tab w:val="left" w:pos="-180"/>
        </w:tabs>
        <w:spacing w:line="320" w:lineRule="exact"/>
        <w:ind w:left="-359" w:leftChars="-171" w:right="-328" w:rightChars="-156" w:firstLine="1400" w:firstLineChars="500"/>
        <w:rPr>
          <w:rFonts w:hint="eastAsia" w:ascii="楷体_GB2312" w:hAnsi="宋体" w:eastAsia="楷体_GB2312"/>
          <w:bCs/>
          <w:sz w:val="28"/>
          <w:szCs w:val="28"/>
        </w:rPr>
        <w:sectPr>
          <w:pgSz w:w="11907" w:h="16840"/>
          <w:pgMar w:top="2098" w:right="1531" w:bottom="1822" w:left="1531" w:header="851" w:footer="1531" w:gutter="0"/>
          <w:cols w:space="720" w:num="1"/>
          <w:docGrid w:linePitch="637" w:charSpace="-842"/>
        </w:sectPr>
      </w:pPr>
      <w:r>
        <w:rPr>
          <w:rFonts w:hint="default" w:ascii="Times New Roman" w:hAnsi="Times New Roman" w:eastAsia="方正楷体_GBK" w:cs="Times New Roman"/>
          <w:b w:val="0"/>
          <w:bCs/>
          <w:sz w:val="28"/>
          <w:szCs w:val="28"/>
        </w:rPr>
        <w:t>2．项目名称要与《申请书》一致</w:t>
      </w:r>
      <w:r>
        <w:rPr>
          <w:rFonts w:hint="eastAsia" w:ascii="楷体_GB2312" w:hAnsi="宋体" w:eastAsia="楷体_GB2312"/>
          <w:bCs/>
          <w:sz w:val="28"/>
          <w:szCs w:val="28"/>
        </w:rPr>
        <w:t>。</w:t>
      </w:r>
    </w:p>
    <w:p>
      <w:pPr>
        <w:pStyle w:val="2"/>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eastAsia="zh-CN"/>
        </w:rPr>
        <w:t>附件</w:t>
      </w:r>
      <w:r>
        <w:rPr>
          <w:rFonts w:hint="default" w:ascii="Times New Roman" w:hAnsi="Times New Roman" w:eastAsia="方正黑体_GBK" w:cs="Times New Roman"/>
          <w:lang w:val="en-US" w:eastAsia="zh-CN"/>
        </w:rPr>
        <w:t>5</w:t>
      </w:r>
    </w:p>
    <w:p>
      <w:pPr>
        <w:pStyle w:val="2"/>
        <w:jc w:val="center"/>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z w:val="44"/>
          <w:szCs w:val="44"/>
          <w:lang w:val="en-US" w:eastAsia="zh-CN"/>
        </w:rPr>
        <w:t>202</w:t>
      </w:r>
      <w:r>
        <w:rPr>
          <w:rFonts w:hint="default" w:ascii="Times New Roman" w:hAnsi="Times New Roman" w:eastAsia="方正小标宋_GBK" w:cs="Times New Roman"/>
          <w:sz w:val="44"/>
          <w:szCs w:val="44"/>
          <w:lang w:eastAsia="zh-CN"/>
        </w:rPr>
        <w:t>5</w:t>
      </w:r>
      <w:r>
        <w:rPr>
          <w:rFonts w:hint="eastAsia" w:ascii="方正小标宋_GBK" w:hAnsi="方正小标宋_GBK" w:eastAsia="方正小标宋_GBK" w:cs="方正小标宋_GBK"/>
          <w:sz w:val="44"/>
          <w:szCs w:val="44"/>
          <w:lang w:val="en-US" w:eastAsia="zh-CN"/>
        </w:rPr>
        <w:t>年度重庆市社会科学规划科普项目申报一览表</w:t>
      </w:r>
    </w:p>
    <w:p>
      <w:pPr>
        <w:pStyle w:val="2"/>
        <w:rPr>
          <w:rFonts w:hint="default" w:ascii="Times New Roman" w:hAnsi="Times New Roman" w:eastAsia="方正黑体_GBK" w:cs="Times New Roman"/>
          <w:lang w:val="en-US" w:eastAsia="zh-CN"/>
        </w:rPr>
      </w:pPr>
    </w:p>
    <w:p>
      <w:pPr>
        <w:pStyle w:val="2"/>
        <w:rPr>
          <w:rFonts w:hint="default" w:ascii="Times New Roman" w:hAnsi="Times New Roman" w:eastAsia="方正黑体_GBK" w:cs="Times New Roman"/>
          <w:lang w:val="en-US" w:eastAsia="zh-CN"/>
        </w:rPr>
      </w:pPr>
    </w:p>
    <w:p>
      <w:pPr>
        <w:pStyle w:val="2"/>
        <w:ind w:firstLine="420" w:firstLineChars="200"/>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申报单位：                                             填表日期：</w:t>
      </w:r>
    </w:p>
    <w:tbl>
      <w:tblPr>
        <w:tblStyle w:val="4"/>
        <w:tblW w:w="13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2"/>
        <w:gridCol w:w="1782"/>
        <w:gridCol w:w="892"/>
        <w:gridCol w:w="1196"/>
        <w:gridCol w:w="1212"/>
        <w:gridCol w:w="1303"/>
        <w:gridCol w:w="1107"/>
        <w:gridCol w:w="1803"/>
        <w:gridCol w:w="1929"/>
        <w:gridCol w:w="1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序号</w:t>
            </w:r>
          </w:p>
        </w:tc>
        <w:tc>
          <w:tcPr>
            <w:tcW w:w="17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项目名称</w:t>
            </w:r>
          </w:p>
        </w:tc>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学科分类</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研究</w:t>
            </w:r>
          </w:p>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或创作</w:t>
            </w:r>
          </w:p>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类型</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预期成果形式</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成果</w:t>
            </w:r>
          </w:p>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容量</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项目</w:t>
            </w:r>
          </w:p>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负责人</w:t>
            </w:r>
          </w:p>
        </w:tc>
        <w:tc>
          <w:tcPr>
            <w:tcW w:w="18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联系电话</w:t>
            </w:r>
          </w:p>
        </w:tc>
        <w:tc>
          <w:tcPr>
            <w:tcW w:w="19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工作单位</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主要成员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9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7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1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3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8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9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7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1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3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8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9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7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1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3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8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9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7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1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3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8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bl>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ascii="Times New Roman" w:hAnsi="Times New Roman"/>
        </w:rPr>
      </w:pPr>
    </w:p>
    <w:p>
      <w:pPr>
        <w:rPr>
          <w:rFonts w:hint="eastAsia" w:ascii="方正仿宋_GBK" w:hAnsi="方正仿宋_GBK" w:eastAsia="方正仿宋_GBK" w:cs="方正仿宋_GBK"/>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00"/>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AB274"/>
    <w:multiLevelType w:val="singleLevel"/>
    <w:tmpl w:val="EF7AB274"/>
    <w:lvl w:ilvl="0" w:tentative="0">
      <w:start w:val="6"/>
      <w:numFmt w:val="chineseCounting"/>
      <w:suff w:val="nothing"/>
      <w:lvlText w:val="%1、"/>
      <w:lvlJc w:val="left"/>
      <w:rPr>
        <w:rFonts w:hint="eastAsia"/>
      </w:rPr>
    </w:lvl>
  </w:abstractNum>
  <w:abstractNum w:abstractNumId="1">
    <w:nsid w:val="F7EA6C1F"/>
    <w:multiLevelType w:val="singleLevel"/>
    <w:tmpl w:val="F7EA6C1F"/>
    <w:lvl w:ilvl="0" w:tentative="0">
      <w:start w:val="2"/>
      <w:numFmt w:val="chineseCounting"/>
      <w:suff w:val="nothing"/>
      <w:lvlText w:val="%1、"/>
      <w:lvlJc w:val="left"/>
      <w:rPr>
        <w:rFonts w:hint="eastAsia"/>
      </w:rPr>
    </w:lvl>
  </w:abstractNum>
  <w:abstractNum w:abstractNumId="2">
    <w:nsid w:val="FE3BF8FB"/>
    <w:multiLevelType w:val="singleLevel"/>
    <w:tmpl w:val="FE3BF8FB"/>
    <w:lvl w:ilvl="0" w:tentative="0">
      <w:start w:val="3"/>
      <w:numFmt w:val="chineseCounting"/>
      <w:suff w:val="nothing"/>
      <w:lvlText w:val="%1、"/>
      <w:lvlJc w:val="left"/>
      <w:rPr>
        <w:rFonts w:hint="eastAsia"/>
      </w:rPr>
    </w:lvl>
  </w:abstractNum>
  <w:abstractNum w:abstractNumId="3">
    <w:nsid w:val="FE7FC3F2"/>
    <w:multiLevelType w:val="singleLevel"/>
    <w:tmpl w:val="FE7FC3F2"/>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ZDk5YzdmM2UxMDdlNWY0YmNmNGQzM2MyMzVlZmMifQ=="/>
  </w:docVars>
  <w:rsids>
    <w:rsidRoot w:val="6DFCE6CB"/>
    <w:rsid w:val="0FDE1E91"/>
    <w:rsid w:val="36DDE760"/>
    <w:rsid w:val="3FA718E4"/>
    <w:rsid w:val="5BBA3D7B"/>
    <w:rsid w:val="5FFB81CE"/>
    <w:rsid w:val="6DFCE6CB"/>
    <w:rsid w:val="759979FF"/>
    <w:rsid w:val="75FF4854"/>
    <w:rsid w:val="79F7CBDC"/>
    <w:rsid w:val="7DFC4CB4"/>
    <w:rsid w:val="AC7F9A2B"/>
    <w:rsid w:val="DDDF6CC4"/>
    <w:rsid w:val="DFD58985"/>
    <w:rsid w:val="ED7E292B"/>
    <w:rsid w:val="F3AF769F"/>
    <w:rsid w:val="F3F65DCE"/>
    <w:rsid w:val="FBAF4B6F"/>
    <w:rsid w:val="FDE7B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Verdana" w:hAnsi="Verdana"/>
      <w:lang w:eastAsia="en-US"/>
    </w:rPr>
  </w:style>
  <w:style w:type="paragraph" w:styleId="3">
    <w:name w:val="footer"/>
    <w:basedOn w:val="1"/>
    <w:unhideWhenUsed/>
    <w:qFormat/>
    <w:uiPriority w:val="0"/>
    <w:pPr>
      <w:tabs>
        <w:tab w:val="center" w:pos="4153"/>
        <w:tab w:val="right" w:pos="8306"/>
      </w:tabs>
      <w:snapToGrid w:val="0"/>
      <w:jc w:val="left"/>
    </w:pPr>
    <w:rPr>
      <w:rFonts w:eastAsia="宋体"/>
      <w:kern w:val="0"/>
      <w:sz w:val="18"/>
      <w:szCs w:val="18"/>
    </w:rPr>
  </w:style>
  <w:style w:type="table" w:styleId="5">
    <w:name w:val="Table Grid"/>
    <w:basedOn w:val="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Arial" w:hAnsi="Arial" w:cs="Arial"/>
      <w:sz w:val="20"/>
      <w:szCs w:val="20"/>
    </w:rPr>
  </w:style>
  <w:style w:type="paragraph" w:customStyle="1" w:styleId="8">
    <w:name w:val="默认段落字体 Para Char Char Char Char Char Char Char Char Char Char"/>
    <w:basedOn w:val="1"/>
    <w:autoRedefine/>
    <w:qFormat/>
    <w:uiPriority w:val="0"/>
    <w:rPr>
      <w:rFonts w:ascii="Arial" w:hAnsi="Arial" w:cs="Arial"/>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2024-09-27T23:10:00Z</dcterms:created>
  <dc:creator>guest</dc:creator>
  <cp:lastModifiedBy>Administrator</cp:lastModifiedBy>
  <dcterms:modified xsi:type="dcterms:W3CDTF">2024-10-09T08:12:46Z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54918CB7C88E310CEB08F566F19F9D36_41</vt:lpwstr>
  </property>
</Properties>
</file>