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49" w:rsidRPr="00307449" w:rsidRDefault="00307449" w:rsidP="00307449">
      <w:pPr>
        <w:jc w:val="center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 w:rsidRPr="002D292B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2021年度</w:t>
      </w:r>
      <w:r w:rsidRPr="0030744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市教委</w:t>
      </w:r>
      <w:bookmarkStart w:id="0" w:name="_GoBack"/>
      <w:bookmarkEnd w:id="0"/>
      <w:r w:rsidRPr="002D292B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人文社科应结题</w:t>
      </w:r>
      <w:r w:rsidRPr="0030744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项目</w:t>
      </w:r>
      <w:r w:rsidRPr="002D292B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一览表</w:t>
      </w:r>
    </w:p>
    <w:tbl>
      <w:tblPr>
        <w:tblpPr w:leftFromText="180" w:rightFromText="180" w:vertAnchor="text" w:tblpX="1" w:tblpY="1"/>
        <w:tblOverlap w:val="never"/>
        <w:tblW w:w="15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983"/>
        <w:gridCol w:w="3118"/>
        <w:gridCol w:w="709"/>
        <w:gridCol w:w="992"/>
        <w:gridCol w:w="1276"/>
        <w:gridCol w:w="992"/>
        <w:gridCol w:w="3119"/>
        <w:gridCol w:w="1984"/>
        <w:gridCol w:w="851"/>
        <w:gridCol w:w="850"/>
      </w:tblGrid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项目类别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学科门类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成果形式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课题组成员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立项时间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资助经费</w:t>
            </w:r>
          </w:p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配套经费（万元）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15SKG109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基于新媒体环境下的重庆城市形象传播研究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常慧明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交叉学科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周媛，李克勇，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淡修安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2015.6-2017.6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15SKG114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《简明中国传统古典词汇口笔译词典》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词典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张宏，李文婷，翟佳羽，叶向萍，蒋茜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2015.6-2017.6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15SKG118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约翰·福尔斯女性主义思想研究——以《法国中尉的女人》为例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林萍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外国文学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张旭春，姜淑芹，段俊晖，伍红军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2015.6-2017.6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15SKS023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以创业教育提升地方外语院校就业研究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李明蔚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思想政治教育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陈新，古晶，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檀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春耕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2015.6-2017.6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16SKGH113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“一带一路”沿线部分国家留学生教育政策研究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张泽民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综合研究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张洪健、陈迁、吴昊、杨俊、昝婷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2016.6-2018.6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16SKGH114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国际汉语教师的媒介素养研究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侯丽娟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新闻学与传播学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系列论文/研究报告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辛文娟、宋雷、吴冰磊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2016.6-2018.6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近四百年境外汉语量词研究史及数据库建设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黄劲伟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黄劲伟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、樊森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2017.6.9-2020.6.30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“三权分置”下农村土地承包经营权流转制度改革研究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衡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爱民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法学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王伟、谭英双、程梦婧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2017.6.9-2020.6.30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北美中国中古文史研究成果译介及述评——以《中国中古研究》和《唐学报》为中心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王晓萌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中国文学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周文德、姜小卫、段丽惠、黎楠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17SKG118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浸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媒体时代高校毕业生就业创业工作创新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肖玲玲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申艳婷、张雪松、侯丽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17SKG119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高校创新创业教育实践教学体系创新与实践研究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王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琥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卢玫、黄俊、申艳婷、邓琼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“一带一路”战略指导下的重庆本土品牌打造与对外传播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黄蜜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新闻学与传播学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严功军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、杨珂冰、杨巧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17SKG121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重庆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外宣英译文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本的文化自觉与受众意识研究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曾传芳、沈洁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17SKS016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高校心理咨询师胜任特质与队伍建设研究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古晶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思政重点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张云喜、何敏、陈新、梁斌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2017.6.9-2020．6.30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17SKJ049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自贸区的设立对重庆企业经营模式的影响研究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何承丽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彭程、朱旋、潘瑶、王旭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17SKJ050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基于跨文化视角的国际旅游供应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链信息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共享机制研究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黄雅婷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杨柏、彭程、许劲、尹新哲、卢昱霖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2017.6.9-2019.6.30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fdyzy2017006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基于CDIO理念的创新创业教育实践教学体系研究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琥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辅导员择优资助专项项目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2017.10.25-2020.1025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18SKSJ041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习近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平人类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命运共同体思想研究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十九大精神专项重点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政治学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高飞,任远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喆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,张凯,陈积敏,周思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邑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18SKSJ043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习近平社会主义生态文明观的哲学思考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杨国蓉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十九大精神专项一般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马克思主义/思想政治教育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程波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,王正宇,黄馨,左媚柳,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杨舒驰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18SKSJ046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新时代习近平民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生外交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思想研究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席桂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桂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十九大精神专项一般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国际问题研究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宋国华,朱天祥,金日权,郑瑞珺,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葛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静静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18SKSJ047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美丽重庆建设视域下的社区生态伦理道德建设研究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左媚柳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十九大精神专项一般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申红义,邓琼,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秦丽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18SKDJ009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新时期高校党建工作绩效考核评价模式研究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张季菁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党建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纪检专项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张季菁,倪静,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檀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春耕,李铮,陈惠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18SKSZ025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高校思想政治理论课中的生态文明教育研究——以“绿色经典”资源的应用为例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陈黎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黎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思政专项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马克思主义/思想政治教育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吕昕,房小捷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18SKGH076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面向智能理解的汉语多重复句句法语义关系判定研究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吴锋文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曹保平,刘云,刘海燕,李丽萍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18SKGH079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国家叙事与文化建构：“十七年”（1949-1966）文艺理论译介研究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李金树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张丛成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,许梅花,邱梦颖,张静静,朱斌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18SKGH080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批判性思维教育对创新能力发展的转化机制与实践路径研究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杨少琳,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郑白玲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18SKGH081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“一带一路”战略下重庆国际形象评估与提升策略研究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刘昊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新闻学与传播学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王飞,秦昕婕,邬建中,刘晶晶,陈树生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18SKGH084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美国排华浪潮中的孔子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历史学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18SKGH087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“十七年”英语译制电影的翻译叙事研究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钟毅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交叉学科/综合研究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钟毅,李科,唐昉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18SKJD035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现代经济体系下商业银行效率影响因素及提升路径研究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何蛟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经济学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代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彬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，潘璐，杨夏，郑雨乔，郭炫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18SKJD035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“一带一路”背景下重庆外向型企业社会责任与企业治理协同机制研究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李训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代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彬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，徐亮，邹小勤，翟浩淼，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高福霞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2018.6.11-2020.6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szkzy2017008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习近平社会主义生态文明观的哲学思考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程波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思政课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择优资助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2018.7.23-2021.7.23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fdyzy2018008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新时代“青马菁英实训营”探索与实践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辅导员择优资助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2018.7.23-2021.7.23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习近平以人民为中心的发展基本论述研究阐释协同创新团队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钟谟智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重大项目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学术论文、</w:t>
            </w: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政报告、学术著作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张艳、王正宇、黄科、程波、王毅、姜霁青、吴兵、林移刚、杨国蓉、左媚柳、陈冬、胡妍、彭雪容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2018.10.12-2020.9.30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19SKGH098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“潜力共生”视角下中欧班列（重庆）沿线国家外向型产业合作价值研究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黄森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经济学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呙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小明,徐磊,陈书,蒋婷玉,王佳雯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19SKGH099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新时代乡村旅游助力重庆乡村文化振兴</w:t>
            </w: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的路径研究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林移刚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社会学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杨文华,陈璐玭,黎莉莉,苟文峰,邓晓梅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生产服务业集聚对重庆制造业服务化转型的影响机制研究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陈银忠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经济学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林川,徐小斌,薛灵潇,邓小虎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重庆乡村旅游与休闲农业融合现实困境与路径创新研究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杨文华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黎莉莉,苟文峰,穆莉萍,约尔古丽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人工智能时代在线教育产业创新发展研究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邬建中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新传学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刘学民,董小玉,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程景红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中小学校外培训机构教师专业认证制度研究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方晓田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李曼,郑秀敏,王华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对话句法视域下的冲突性话语研究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杨玉顺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王天翼,甘霖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重庆城市空间形象塑造及传播策略研究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康何艳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新传学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黄蜜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,李佳,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吴必鹏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19SKGH109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《曲终人在》外译（第四届中国出版政府奖获奖作品汉译英）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吴佳美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段俊晖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托尼•莫里森后期四部小说中的文化记忆研究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周权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文永超,李盛茂,黄长萍,邹理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批评空间建构与翻译秩序整合：基于《翻译通报》的话语考察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林红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朱斌,蓝小燕,王祖华,刘欣蕾,穆倩倩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19SKGH113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城乡流动与身份阈限：返乡女性农民工的生活实践研究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彭娟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社会学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齐珊珊,杜平,胡艳华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19SKSZ035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大数据智能时代高校辅导员数字媒介素养建构与提升研究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吴维均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马克思主义/思想政治教育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冯波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19SKSZ036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精准扶贫视阈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下贫困</w:t>
            </w:r>
            <w:proofErr w:type="gramEnd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生“五位一体”就业帮扶体系研究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马陈静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马克思主义/思想政治教育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申艳婷,古晶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19SKSZ037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高校辅导员与思想政治理论课教师协同育人研究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李洪丽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马克思主义/思想政治教育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陈剑,丁威,王丰,黄科,</w:t>
            </w: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石连海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19JD048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大数据分析理论及其在电网发展与管理决策中的应用研究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李彦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何蛟,杨霁,田鹏,张林,吕乐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19JD049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共享经济视域下我国劳动力市场的新特征及其法律应对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张艳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法学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徐新鹏,彭馨逸,翟浩淼,吴维俊,李海利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19JD050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局部语法视角下的学术话语研究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苏杭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姜峰,刘宇,林玲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07449" w:rsidRPr="00307449" w:rsidTr="00562D01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numPr>
                <w:ilvl w:val="0"/>
                <w:numId w:val="6"/>
              </w:num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19JD051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基于语料库的词汇同义关系研究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吴淑琼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语言学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王仁强</w:t>
            </w:r>
            <w:proofErr w:type="gramEnd"/>
            <w:r w:rsidRPr="0030744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,马武林,刘宇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sz w:val="18"/>
                <w:szCs w:val="18"/>
              </w:rPr>
              <w:t>2019.5.20-2021.6.30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E140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074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基地自筹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449" w:rsidRPr="00307449" w:rsidRDefault="00307449" w:rsidP="00307449">
            <w:pPr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111AD0" w:rsidRDefault="00111AD0"/>
    <w:sectPr w:rsidR="00111AD0" w:rsidSect="00307449">
      <w:pgSz w:w="16838" w:h="11906" w:orient="landscape"/>
      <w:pgMar w:top="1797" w:right="737" w:bottom="179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159B6"/>
    <w:multiLevelType w:val="singleLevel"/>
    <w:tmpl w:val="833159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13512F5"/>
    <w:multiLevelType w:val="singleLevel"/>
    <w:tmpl w:val="B13512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A6B5403"/>
    <w:multiLevelType w:val="multilevel"/>
    <w:tmpl w:val="0A6B540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2A43A7"/>
    <w:multiLevelType w:val="singleLevel"/>
    <w:tmpl w:val="0D2A4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C32DE6B"/>
    <w:multiLevelType w:val="singleLevel"/>
    <w:tmpl w:val="1C32DE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1B164FC"/>
    <w:multiLevelType w:val="singleLevel"/>
    <w:tmpl w:val="41B164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452B9E69"/>
    <w:multiLevelType w:val="singleLevel"/>
    <w:tmpl w:val="452B9E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E530674"/>
    <w:multiLevelType w:val="multilevel"/>
    <w:tmpl w:val="4E53067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DBDA247"/>
    <w:multiLevelType w:val="singleLevel"/>
    <w:tmpl w:val="5DBDA2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D99FC54"/>
    <w:multiLevelType w:val="singleLevel"/>
    <w:tmpl w:val="6D99FC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49"/>
    <w:rsid w:val="00111AD0"/>
    <w:rsid w:val="002D292B"/>
    <w:rsid w:val="00307449"/>
    <w:rsid w:val="00562D01"/>
    <w:rsid w:val="009F1606"/>
    <w:rsid w:val="00E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07449"/>
  </w:style>
  <w:style w:type="paragraph" w:styleId="a3">
    <w:name w:val="Normal (Web)"/>
    <w:basedOn w:val="a"/>
    <w:qFormat/>
    <w:rsid w:val="00307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07449"/>
  </w:style>
  <w:style w:type="paragraph" w:styleId="a3">
    <w:name w:val="Normal (Web)"/>
    <w:basedOn w:val="a"/>
    <w:qFormat/>
    <w:rsid w:val="00307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729</Words>
  <Characters>4158</Characters>
  <Application>Microsoft Office Word</Application>
  <DocSecurity>0</DocSecurity>
  <Lines>34</Lines>
  <Paragraphs>9</Paragraphs>
  <ScaleCrop>false</ScaleCrop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丁健琼</dc:creator>
  <cp:lastModifiedBy>丁健琼</cp:lastModifiedBy>
  <cp:revision>5</cp:revision>
  <cp:lastPrinted>2021-05-10T08:07:00Z</cp:lastPrinted>
  <dcterms:created xsi:type="dcterms:W3CDTF">2021-05-10T07:09:00Z</dcterms:created>
  <dcterms:modified xsi:type="dcterms:W3CDTF">2021-05-11T07:04:00Z</dcterms:modified>
</cp:coreProperties>
</file>