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仿宋" w:eastAsia="方正黑体_GBK" w:cs="仿宋_GB2312"/>
          <w:sz w:val="32"/>
          <w:szCs w:val="32"/>
        </w:rPr>
      </w:pPr>
      <w:r>
        <w:rPr>
          <w:rFonts w:hint="eastAsia" w:ascii="方正黑体_GBK" w:hAnsi="仿宋" w:eastAsia="方正黑体_GBK" w:cs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_GBK" w:hAnsi="仿宋" w:eastAsia="方正小标宋_GBK" w:cs="仿宋_GB2312"/>
          <w:b/>
          <w:sz w:val="44"/>
          <w:szCs w:val="44"/>
        </w:rPr>
      </w:pPr>
      <w:r>
        <w:rPr>
          <w:rFonts w:hint="eastAsia" w:ascii="方正小标宋_GBK" w:hAnsi="仿宋" w:eastAsia="方正小标宋_GBK" w:cs="仿宋_GB2312"/>
          <w:b/>
          <w:sz w:val="44"/>
          <w:szCs w:val="44"/>
        </w:rPr>
        <w:t>高校哲学社会科学项目评审专家</w:t>
      </w:r>
    </w:p>
    <w:p>
      <w:pPr>
        <w:spacing w:line="6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hAnsi="仿宋" w:eastAsia="方正小标宋_GBK" w:cs="仿宋_GB2312"/>
          <w:b/>
          <w:sz w:val="44"/>
          <w:szCs w:val="44"/>
        </w:rPr>
        <w:t>申请表</w:t>
      </w:r>
    </w:p>
    <w:tbl>
      <w:tblPr>
        <w:tblStyle w:val="5"/>
        <w:tblW w:w="9495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303"/>
        <w:gridCol w:w="180"/>
        <w:gridCol w:w="1919"/>
        <w:gridCol w:w="780"/>
        <w:gridCol w:w="360"/>
        <w:gridCol w:w="93"/>
        <w:gridCol w:w="447"/>
        <w:gridCol w:w="720"/>
        <w:gridCol w:w="180"/>
        <w:gridCol w:w="1080"/>
        <w:gridCol w:w="1251"/>
        <w:gridCol w:w="369"/>
        <w:gridCol w:w="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姓名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出生日期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bookmarkStart w:id="0" w:name="_GoBack"/>
            <w:bookmarkEnd w:id="0"/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政治面貌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学历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学位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专业职称、职级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评聘时间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行政职务、职级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任职时间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担任导师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工作单位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通讯地址</w:t>
            </w:r>
          </w:p>
        </w:tc>
        <w:tc>
          <w:tcPr>
            <w:tcW w:w="57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邮政编码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个人电子邮箱</w:t>
            </w: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联系电话</w:t>
            </w:r>
          </w:p>
        </w:tc>
        <w:tc>
          <w:tcPr>
            <w:tcW w:w="3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办：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学术荣誉</w:t>
            </w:r>
          </w:p>
        </w:tc>
        <w:tc>
          <w:tcPr>
            <w:tcW w:w="78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专业学科</w:t>
            </w:r>
          </w:p>
        </w:tc>
        <w:tc>
          <w:tcPr>
            <w:tcW w:w="78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研究方向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研究专长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（200字以内）</w:t>
            </w:r>
          </w:p>
        </w:tc>
        <w:tc>
          <w:tcPr>
            <w:tcW w:w="81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个人简介（500字以内）</w:t>
            </w:r>
          </w:p>
        </w:tc>
        <w:tc>
          <w:tcPr>
            <w:tcW w:w="81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填写本栏说明：如填写本“个人简介”，涉及个人隐私的内容，请不要填写。</w:t>
            </w:r>
          </w:p>
          <w:p>
            <w:pPr>
              <w:spacing w:line="360" w:lineRule="exact"/>
              <w:rPr>
                <w:rFonts w:hint="eastAsia" w:ascii="宋体" w:hAnsi="宋体"/>
                <w:b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签名：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代表性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成果(不超过5项)</w:t>
            </w: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出版社（刊物）名称及出版（发表）时间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主持的省部级项目(不超过5项)</w:t>
            </w: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立项编号及结项情况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主要获奖情况(不超过5项)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获奖名称及等级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符合入选的条件</w:t>
            </w:r>
          </w:p>
        </w:tc>
        <w:tc>
          <w:tcPr>
            <w:tcW w:w="81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重要学术交流情况（200字以内）</w:t>
            </w:r>
          </w:p>
        </w:tc>
        <w:tc>
          <w:tcPr>
            <w:tcW w:w="81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主要学术兼职（200字以内）</w:t>
            </w:r>
          </w:p>
        </w:tc>
        <w:tc>
          <w:tcPr>
            <w:tcW w:w="81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单位审核意见</w:t>
            </w:r>
          </w:p>
        </w:tc>
        <w:tc>
          <w:tcPr>
            <w:tcW w:w="81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单位（盖章）：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spacing w:line="320" w:lineRule="exact"/>
        <w:rPr>
          <w:rFonts w:hint="eastAsia" w:ascii="黑体" w:hAnsi="宋体"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E2E"/>
    <w:rsid w:val="00010183"/>
    <w:rsid w:val="007F2E2E"/>
    <w:rsid w:val="4F7D0BC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91</Words>
  <Characters>521</Characters>
  <Lines>4</Lines>
  <Paragraphs>1</Paragraphs>
  <ScaleCrop>false</ScaleCrop>
  <LinksUpToDate>false</LinksUpToDate>
  <CharactersWithSpaces>611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2017-03-17T08:50:00Z</dcterms:created>
  <dc:creator>sisu</dc:creator>
  <cp:lastModifiedBy>Administrator</cp:lastModifiedBy>
  <dcterms:modified xsi:type="dcterms:W3CDTF">2017-03-17T08:54:06Z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